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76" w:rsidRPr="00A90476" w:rsidRDefault="00A90476" w:rsidP="00A90476">
      <w:pPr>
        <w:tabs>
          <w:tab w:val="left" w:pos="69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A90476" w:rsidRPr="00A90476" w:rsidTr="00AE4F17">
        <w:tc>
          <w:tcPr>
            <w:tcW w:w="4076" w:type="dxa"/>
            <w:hideMark/>
          </w:tcPr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A9047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9047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9047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A90476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D3528" wp14:editId="5B5D25BB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0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A90476" w:rsidRPr="00A90476" w:rsidRDefault="00A90476" w:rsidP="00A904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476" w:rsidRPr="00A90476" w:rsidRDefault="00A90476" w:rsidP="00A90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90476" w:rsidRPr="00A90476" w:rsidRDefault="00A90476" w:rsidP="00A9047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476" w:rsidRPr="00A90476" w:rsidRDefault="00A90476" w:rsidP="00A904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90476">
        <w:rPr>
          <w:rFonts w:ascii="a_Timer Bashkir" w:eastAsia="Calibri" w:hAnsi="a_Timer Bashkir" w:cs="Times New Roman"/>
          <w:sz w:val="28"/>
          <w:lang w:eastAsia="ru-RU"/>
        </w:rPr>
        <w:t xml:space="preserve">          Ҡ</w:t>
      </w:r>
      <w:r w:rsidRPr="00A90476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A90476" w:rsidRPr="00A90476" w:rsidRDefault="00A90476" w:rsidP="00A904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90476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A90476" w:rsidRPr="00A90476" w:rsidRDefault="00A90476" w:rsidP="00A90476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904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19 сентябрь 2023 йыл                  № 16                19 сентября 2023 года</w:t>
      </w:r>
    </w:p>
    <w:p w:rsidR="00A90476" w:rsidRPr="00A90476" w:rsidRDefault="00A90476" w:rsidP="00A9047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0476" w:rsidRPr="00A90476" w:rsidRDefault="00A90476" w:rsidP="00A90476">
      <w:pPr>
        <w:tabs>
          <w:tab w:val="left" w:pos="691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Положения о приватизации муниципального имущества сельского поселения Камеевский сельсовет муниципального района Мишкинский район Республики Башкортостан» утвержденный решением Совета сельского поселения Камеевский сельсовет муниципального района Мишкинский район Республики Башкортостан </w:t>
      </w:r>
    </w:p>
    <w:p w:rsidR="00A90476" w:rsidRPr="00A90476" w:rsidRDefault="00A90476" w:rsidP="00A90476">
      <w:pPr>
        <w:tabs>
          <w:tab w:val="left" w:pos="691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>от 09.02.2012 г. № 93</w:t>
      </w:r>
    </w:p>
    <w:p w:rsidR="00A90476" w:rsidRPr="00A90476" w:rsidRDefault="00A90476" w:rsidP="00A90476">
      <w:pPr>
        <w:tabs>
          <w:tab w:val="left" w:pos="691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п. 6 ч. 11 ст. 15 Федерального закона от 21.12.2001 г. № 178-ФЗ «О приватизации государственного и муниципального имущества», Совет сельского поселения Камеевский сельсовет муниципального района Мишкинский район Республики Башкортостан двадцать девятого созыва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 сельского поселения Камеевский сельсовет муниципального района Мишкинский район Республики Башкортостан от 09.02.2012 г. № 93 «Об утверждении Положения о приватизации муниципального имущества сельского поселения Камеевский сельсовет муниципального района Мишкинский район Республики Башкортостан» следующие изменения: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п.п. 2.8 п. 2 Положения дополнить п.п. 2.8.1 и изложить в следующей редакции: 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2.8.1</w:t>
      </w:r>
      <w:r w:rsidRPr="00A9047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90476">
        <w:rPr>
          <w:rFonts w:ascii="Times New Roman" w:eastAsia="Calibri" w:hAnsi="Times New Roman" w:cs="Times New Roman"/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5" w:anchor="dst556" w:history="1">
        <w:r w:rsidRPr="00A9047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пунктом 10</w:t>
        </w:r>
      </w:hyperlink>
      <w:r w:rsidRPr="00A90476">
        <w:rPr>
          <w:rFonts w:ascii="Times New Roman" w:eastAsia="Calibri" w:hAnsi="Times New Roman" w:cs="Times New Roman"/>
          <w:sz w:val="28"/>
          <w:szCs w:val="28"/>
        </w:rPr>
        <w:t> настоящей статьи, относятся следующие сведения: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1) наименование продавца такого имущества;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3) дата, время и место проведения торгов;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4) цена сделки приватизации;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</w:t>
      </w:r>
      <w:r w:rsidRPr="00A90476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 продажи, который сделал предпоследнее предложение о цене такого имущества в ходе продажи;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(в ред. Федерального </w:t>
      </w:r>
      <w:hyperlink r:id="rId6" w:anchor="dst100017" w:history="1">
        <w:r w:rsidRPr="00A9047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закона</w:t>
        </w:r>
      </w:hyperlink>
      <w:r w:rsidRPr="00A90476">
        <w:rPr>
          <w:rFonts w:ascii="Times New Roman" w:eastAsia="Calibri" w:hAnsi="Times New Roman" w:cs="Times New Roman"/>
          <w:sz w:val="28"/>
          <w:szCs w:val="28"/>
        </w:rPr>
        <w:t> от 01.04.2019 N 45-ФЗ)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(см. текст в предыдущей </w:t>
      </w:r>
      <w:hyperlink r:id="rId7" w:history="1">
        <w:r w:rsidRPr="00A9047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редакции</w:t>
        </w:r>
      </w:hyperlink>
      <w:r w:rsidRPr="00A904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0476" w:rsidRPr="00A90476" w:rsidRDefault="00A90476" w:rsidP="00A9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76">
        <w:rPr>
          <w:rFonts w:ascii="Times New Roman" w:eastAsia="Calibri" w:hAnsi="Times New Roman" w:cs="Times New Roman"/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hyperlink r:id="rId8" w:anchor="dst634" w:history="1">
        <w:r w:rsidRPr="00A9047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абзаце втором пункта 3 статьи 18</w:t>
        </w:r>
      </w:hyperlink>
      <w:r w:rsidRPr="00A90476">
        <w:rPr>
          <w:rFonts w:ascii="Times New Roman" w:eastAsia="Calibri" w:hAnsi="Times New Roman" w:cs="Times New Roman"/>
          <w:sz w:val="28"/>
          <w:szCs w:val="28"/>
        </w:rPr>
        <w:t> настоящего Федерального закона.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дом 1 и разместить на официальном сайте Администрации муниципального района Мишкинский район Республики Башкортостан https://mishkan.ru в разделе поселения – Камеевский сельсовет.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9047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                           на Комиссию по бюджету, налогам, вопросам муниципальной собственности и развитию предпринимательства.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>Камеевский сельсовет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A90476" w:rsidRPr="00A90476" w:rsidRDefault="00A90476" w:rsidP="00A90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7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Г.А. Байдимиров             </w:t>
      </w:r>
    </w:p>
    <w:p w:rsidR="00DD016E" w:rsidRDefault="00DD016E"/>
    <w:sectPr w:rsidR="00DD016E" w:rsidSect="002B4253">
      <w:headerReference w:type="even" r:id="rId9"/>
      <w:pgSz w:w="11907" w:h="16840"/>
      <w:pgMar w:top="709" w:right="851" w:bottom="426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F1" w:rsidRDefault="00A904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F1" w:rsidRDefault="00A90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4"/>
    <w:rsid w:val="00A90476"/>
    <w:rsid w:val="00AD2764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2442-A94C-4F21-BDDC-5FF9E19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476"/>
  </w:style>
  <w:style w:type="character" w:styleId="a5">
    <w:name w:val="page number"/>
    <w:basedOn w:val="a0"/>
    <w:rsid w:val="00A9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889/f86aa1739d4196b2f5592eb17cb66cf166cfaa5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5155/f6d99b0373a454bb0f1c852ba5a4292af1a2307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21407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52889/f6d99b0373a454bb0f1c852ba5a4292af1a2307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2023-09-28T04:54:00Z</dcterms:created>
  <dcterms:modified xsi:type="dcterms:W3CDTF">2023-09-28T04:54:00Z</dcterms:modified>
</cp:coreProperties>
</file>