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350" w:type="dxa"/>
        <w:tblLayout w:type="fixed"/>
        <w:tblLook w:val="01E0" w:firstRow="1" w:lastRow="1" w:firstColumn="1" w:lastColumn="1" w:noHBand="0" w:noVBand="0"/>
      </w:tblPr>
      <w:tblGrid>
        <w:gridCol w:w="4110"/>
        <w:gridCol w:w="1843"/>
        <w:gridCol w:w="3827"/>
      </w:tblGrid>
      <w:tr w:rsidR="003E4214" w:rsidTr="00212F1B">
        <w:tc>
          <w:tcPr>
            <w:tcW w:w="4110" w:type="dxa"/>
            <w:hideMark/>
          </w:tcPr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r w:rsidRPr="00D50363">
              <w:rPr>
                <w:b/>
                <w:lang w:eastAsia="en-US"/>
              </w:rPr>
              <w:t>Баш</w:t>
            </w:r>
            <w:r w:rsidRPr="00D50363">
              <w:rPr>
                <w:rFonts w:ascii="a_Timer Bashkir" w:hAnsi="a_Timer Bashkir"/>
                <w:b/>
                <w:lang w:eastAsia="en-US"/>
              </w:rPr>
              <w:t>к</w:t>
            </w:r>
            <w:r w:rsidRPr="00D50363">
              <w:rPr>
                <w:b/>
                <w:lang w:eastAsia="en-US"/>
              </w:rPr>
              <w:t>ортостан Республи</w:t>
            </w:r>
            <w:r w:rsidRPr="00D50363">
              <w:rPr>
                <w:rFonts w:ascii="a_Timer Bashkir" w:hAnsi="a_Timer Bashkir"/>
                <w:b/>
                <w:lang w:eastAsia="en-US"/>
              </w:rPr>
              <w:t>к</w:t>
            </w:r>
            <w:r w:rsidRPr="00D50363">
              <w:rPr>
                <w:b/>
                <w:lang w:eastAsia="en-US"/>
              </w:rPr>
              <w:t>а</w:t>
            </w:r>
            <w:r w:rsidRPr="00D50363">
              <w:rPr>
                <w:b/>
                <w:lang w:val="en-US" w:eastAsia="en-US"/>
              </w:rPr>
              <w:t>h</w:t>
            </w:r>
            <w:r w:rsidRPr="00D50363">
              <w:rPr>
                <w:b/>
                <w:lang w:eastAsia="en-US"/>
              </w:rPr>
              <w:t>ы</w:t>
            </w:r>
          </w:p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proofErr w:type="spellStart"/>
            <w:r w:rsidRPr="00D50363">
              <w:rPr>
                <w:b/>
                <w:lang w:eastAsia="en-US"/>
              </w:rPr>
              <w:t>Миш</w:t>
            </w:r>
            <w:r w:rsidRPr="00D50363">
              <w:rPr>
                <w:rFonts w:ascii="a_Timer Bashkir" w:hAnsi="a_Timer Bashkir"/>
                <w:b/>
                <w:lang w:eastAsia="en-US"/>
              </w:rPr>
              <w:t>кә</w:t>
            </w:r>
            <w:proofErr w:type="spellEnd"/>
            <w:r w:rsidRPr="00D50363">
              <w:rPr>
                <w:b/>
                <w:lang w:eastAsia="en-US"/>
              </w:rPr>
              <w:t xml:space="preserve"> районы</w:t>
            </w:r>
          </w:p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r w:rsidRPr="00D50363">
              <w:rPr>
                <w:b/>
                <w:lang w:eastAsia="en-US"/>
              </w:rPr>
              <w:t xml:space="preserve">Муниципаль </w:t>
            </w:r>
            <w:proofErr w:type="spellStart"/>
            <w:r w:rsidRPr="00D50363">
              <w:rPr>
                <w:b/>
                <w:lang w:eastAsia="en-US"/>
              </w:rPr>
              <w:t>районынын</w:t>
            </w:r>
            <w:proofErr w:type="spellEnd"/>
          </w:p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proofErr w:type="spellStart"/>
            <w:r w:rsidRPr="00D50363">
              <w:rPr>
                <w:rFonts w:ascii="a_Timer Bashkir" w:hAnsi="a_Timer Bashkir"/>
                <w:b/>
                <w:lang w:eastAsia="en-US"/>
              </w:rPr>
              <w:t>Кә</w:t>
            </w:r>
            <w:r w:rsidRPr="00D50363">
              <w:rPr>
                <w:b/>
                <w:lang w:eastAsia="en-US"/>
              </w:rPr>
              <w:t>м</w:t>
            </w:r>
            <w:r w:rsidRPr="00D50363">
              <w:rPr>
                <w:rFonts w:ascii="a_Timer Bashkir" w:hAnsi="a_Timer Bashkir"/>
                <w:b/>
                <w:lang w:eastAsia="en-US"/>
              </w:rPr>
              <w:t>ә</w:t>
            </w:r>
            <w:r w:rsidRPr="00D50363">
              <w:rPr>
                <w:b/>
                <w:lang w:eastAsia="en-US"/>
              </w:rPr>
              <w:t>й</w:t>
            </w:r>
            <w:proofErr w:type="spellEnd"/>
            <w:r w:rsidRPr="00D50363">
              <w:rPr>
                <w:b/>
                <w:lang w:eastAsia="en-US"/>
              </w:rPr>
              <w:t xml:space="preserve"> аулы советы</w:t>
            </w:r>
          </w:p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r w:rsidRPr="00D50363">
              <w:rPr>
                <w:b/>
                <w:lang w:eastAsia="en-US"/>
              </w:rPr>
              <w:t xml:space="preserve">Ауыл </w:t>
            </w:r>
            <w:proofErr w:type="spellStart"/>
            <w:r w:rsidRPr="00D50363">
              <w:rPr>
                <w:b/>
                <w:lang w:eastAsia="en-US"/>
              </w:rPr>
              <w:t>бил</w:t>
            </w:r>
            <w:r w:rsidRPr="00D50363">
              <w:rPr>
                <w:rFonts w:ascii="a_Timer Bashkir" w:hAnsi="a_Timer Bashkir"/>
                <w:b/>
                <w:lang w:eastAsia="en-US"/>
              </w:rPr>
              <w:t>ә</w:t>
            </w:r>
            <w:r w:rsidRPr="00D50363">
              <w:rPr>
                <w:b/>
                <w:lang w:eastAsia="en-US"/>
              </w:rPr>
              <w:t>м</w:t>
            </w:r>
            <w:r w:rsidRPr="00D50363">
              <w:rPr>
                <w:rFonts w:ascii="a_Timer Bashkir" w:hAnsi="a_Timer Bashkir"/>
                <w:b/>
                <w:lang w:eastAsia="en-US"/>
              </w:rPr>
              <w:t>ә</w:t>
            </w:r>
            <w:proofErr w:type="spellEnd"/>
            <w:r w:rsidRPr="00D50363">
              <w:rPr>
                <w:rFonts w:ascii="Baskerville Old Face" w:hAnsi="Baskerville Old Face"/>
                <w:b/>
                <w:lang w:val="en-US" w:eastAsia="en-US"/>
              </w:rPr>
              <w:t>h</w:t>
            </w:r>
            <w:r w:rsidRPr="00D50363">
              <w:rPr>
                <w:b/>
                <w:lang w:eastAsia="en-US"/>
              </w:rPr>
              <w:t>е</w:t>
            </w:r>
          </w:p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r w:rsidRPr="00D50363">
              <w:rPr>
                <w:b/>
                <w:lang w:eastAsia="en-US"/>
              </w:rPr>
              <w:t>Х</w:t>
            </w:r>
            <w:r w:rsidRPr="00D50363">
              <w:rPr>
                <w:rFonts w:ascii="a_Timer Bashkir" w:hAnsi="a_Timer Bashkir"/>
                <w:b/>
                <w:lang w:eastAsia="en-US"/>
              </w:rPr>
              <w:t>әк</w:t>
            </w:r>
            <w:r w:rsidRPr="00D50363">
              <w:rPr>
                <w:b/>
                <w:lang w:eastAsia="en-US"/>
              </w:rPr>
              <w:t>ими</w:t>
            </w:r>
            <w:r w:rsidRPr="00D50363">
              <w:rPr>
                <w:rFonts w:ascii="a_Timer Bashkir" w:hAnsi="a_Timer Bashkir"/>
                <w:b/>
                <w:lang w:eastAsia="en-US"/>
              </w:rPr>
              <w:t>ә</w:t>
            </w:r>
            <w:r w:rsidRPr="00D50363">
              <w:rPr>
                <w:b/>
                <w:lang w:eastAsia="en-US"/>
              </w:rPr>
              <w:t>т</w:t>
            </w:r>
            <w:r w:rsidRPr="00D50363">
              <w:rPr>
                <w:rFonts w:ascii="a_Timer Bashkir" w:hAnsi="a_Timer Bashkir"/>
                <w:b/>
                <w:lang w:eastAsia="en-US"/>
              </w:rPr>
              <w:t>е</w:t>
            </w:r>
          </w:p>
          <w:p w:rsidR="003E4214" w:rsidRDefault="003E4214" w:rsidP="00212F1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E4214" w:rsidRDefault="003E4214" w:rsidP="00212F1B">
            <w:pPr>
              <w:spacing w:line="276" w:lineRule="auto"/>
              <w:ind w:right="-107"/>
              <w:rPr>
                <w:b/>
                <w:lang w:eastAsia="en-US"/>
              </w:rPr>
            </w:pPr>
            <w:r w:rsidRPr="0041396C">
              <w:rPr>
                <w:b/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r w:rsidRPr="00D50363">
              <w:rPr>
                <w:b/>
                <w:lang w:eastAsia="en-US"/>
              </w:rPr>
              <w:t>Администрация</w:t>
            </w:r>
          </w:p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r w:rsidRPr="00D50363">
              <w:rPr>
                <w:b/>
                <w:lang w:eastAsia="en-US"/>
              </w:rPr>
              <w:t>Сельского поселения</w:t>
            </w:r>
          </w:p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r w:rsidRPr="00D50363">
              <w:rPr>
                <w:b/>
                <w:lang w:eastAsia="en-US"/>
              </w:rPr>
              <w:t>Камеевский сельсовет</w:t>
            </w:r>
          </w:p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r w:rsidRPr="00D50363">
              <w:rPr>
                <w:b/>
                <w:lang w:eastAsia="en-US"/>
              </w:rPr>
              <w:t>Муниципального района</w:t>
            </w:r>
          </w:p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r w:rsidRPr="00D50363">
              <w:rPr>
                <w:b/>
                <w:lang w:eastAsia="en-US"/>
              </w:rPr>
              <w:t>Мишкинский район</w:t>
            </w:r>
          </w:p>
          <w:p w:rsidR="003E4214" w:rsidRPr="00D50363" w:rsidRDefault="003E4214" w:rsidP="00212F1B">
            <w:pPr>
              <w:pStyle w:val="a3"/>
              <w:jc w:val="center"/>
              <w:rPr>
                <w:b/>
                <w:lang w:eastAsia="en-US"/>
              </w:rPr>
            </w:pPr>
            <w:r w:rsidRPr="00D50363">
              <w:rPr>
                <w:b/>
                <w:lang w:eastAsia="en-US"/>
              </w:rPr>
              <w:t>Республика Башкортостан</w:t>
            </w:r>
          </w:p>
          <w:p w:rsidR="003E4214" w:rsidRDefault="003E4214" w:rsidP="00212F1B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3E4214" w:rsidRDefault="003E4214" w:rsidP="003E4214">
      <w:pPr>
        <w:ind w:left="-540" w:right="-725"/>
        <w:jc w:val="center"/>
        <w:rPr>
          <w:b/>
          <w:color w:val="000000"/>
        </w:rPr>
      </w:pPr>
      <w:r>
        <w:rPr>
          <w:b/>
        </w:rPr>
        <w:t>_____________________________________________________________________________________</w:t>
      </w:r>
    </w:p>
    <w:p w:rsidR="003E4214" w:rsidRDefault="003E4214" w:rsidP="003E4214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</w:t>
      </w:r>
      <w:r w:rsidR="00594123">
        <w:rPr>
          <w:sz w:val="28"/>
          <w:szCs w:val="28"/>
          <w:lang w:val="be-BY"/>
        </w:rPr>
        <w:t xml:space="preserve">                         </w:t>
      </w:r>
      <w:bookmarkStart w:id="0" w:name="_GoBack"/>
      <w:bookmarkEnd w:id="0"/>
      <w:r>
        <w:rPr>
          <w:sz w:val="28"/>
          <w:szCs w:val="28"/>
          <w:lang w:val="be-BY"/>
        </w:rPr>
        <w:t>ПОСТАНОВЛЕНИЕ</w:t>
      </w:r>
    </w:p>
    <w:p w:rsidR="003E4214" w:rsidRDefault="003E4214" w:rsidP="003E4214">
      <w:pPr>
        <w:rPr>
          <w:sz w:val="28"/>
          <w:szCs w:val="28"/>
          <w:lang w:val="be-BY"/>
        </w:rPr>
      </w:pPr>
    </w:p>
    <w:p w:rsidR="003E4214" w:rsidRPr="00C75579" w:rsidRDefault="003E4214" w:rsidP="003E4214">
      <w:pPr>
        <w:widowControl w:val="0"/>
        <w:shd w:val="clear" w:color="auto" w:fill="FFFFFF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11 август </w:t>
      </w:r>
      <w:r w:rsidRPr="00C75579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20 </w:t>
      </w:r>
      <w:r w:rsidRPr="00C75579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>.</w:t>
      </w:r>
      <w:r w:rsidRPr="00C75579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                   №69                       11 августа </w:t>
      </w:r>
      <w:r w:rsidRPr="00C75579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20</w:t>
      </w:r>
      <w:r w:rsidRPr="00C75579">
        <w:rPr>
          <w:noProof/>
          <w:sz w:val="28"/>
          <w:szCs w:val="28"/>
        </w:rPr>
        <w:t xml:space="preserve"> г</w:t>
      </w:r>
      <w:r>
        <w:rPr>
          <w:noProof/>
          <w:sz w:val="28"/>
          <w:szCs w:val="28"/>
        </w:rPr>
        <w:t>.</w:t>
      </w:r>
    </w:p>
    <w:p w:rsidR="003E4214" w:rsidRDefault="003E4214" w:rsidP="003E4214">
      <w:pPr>
        <w:rPr>
          <w:sz w:val="28"/>
          <w:szCs w:val="28"/>
          <w:lang w:val="be-BY"/>
        </w:rPr>
      </w:pPr>
    </w:p>
    <w:p w:rsidR="003E4214" w:rsidRDefault="003E4214" w:rsidP="003E4214">
      <w:pPr>
        <w:ind w:left="426"/>
        <w:rPr>
          <w:sz w:val="28"/>
          <w:szCs w:val="28"/>
        </w:rPr>
      </w:pPr>
    </w:p>
    <w:p w:rsidR="003E4214" w:rsidRPr="009C293F" w:rsidRDefault="003E4214" w:rsidP="003E4214">
      <w:pPr>
        <w:contextualSpacing/>
        <w:jc w:val="both"/>
        <w:rPr>
          <w:sz w:val="28"/>
          <w:szCs w:val="28"/>
        </w:rPr>
      </w:pPr>
      <w:r w:rsidRPr="009C293F">
        <w:rPr>
          <w:sz w:val="28"/>
          <w:szCs w:val="28"/>
        </w:rPr>
        <w:t>Об утверждении порядка разработки среднесрочного</w:t>
      </w:r>
    </w:p>
    <w:p w:rsidR="003E4214" w:rsidRPr="009C293F" w:rsidRDefault="003E4214" w:rsidP="003E4214">
      <w:pPr>
        <w:contextualSpacing/>
        <w:jc w:val="both"/>
        <w:rPr>
          <w:sz w:val="28"/>
          <w:szCs w:val="28"/>
        </w:rPr>
      </w:pPr>
      <w:r w:rsidRPr="009C293F">
        <w:rPr>
          <w:sz w:val="28"/>
          <w:szCs w:val="28"/>
        </w:rPr>
        <w:t xml:space="preserve">финансового плана сельского поселения </w:t>
      </w:r>
      <w:r>
        <w:rPr>
          <w:sz w:val="28"/>
          <w:szCs w:val="28"/>
        </w:rPr>
        <w:t>Камеевс</w:t>
      </w:r>
      <w:r w:rsidRPr="009C293F">
        <w:rPr>
          <w:sz w:val="28"/>
          <w:szCs w:val="28"/>
        </w:rPr>
        <w:t>кий сельсовет</w:t>
      </w:r>
    </w:p>
    <w:p w:rsidR="003E4214" w:rsidRPr="009C293F" w:rsidRDefault="003E4214" w:rsidP="003E4214">
      <w:pPr>
        <w:contextualSpacing/>
        <w:jc w:val="both"/>
        <w:rPr>
          <w:sz w:val="28"/>
          <w:szCs w:val="28"/>
        </w:rPr>
      </w:pPr>
      <w:r w:rsidRPr="009C293F">
        <w:rPr>
          <w:sz w:val="28"/>
          <w:szCs w:val="28"/>
        </w:rPr>
        <w:t>муниципального района Мишкинский район</w:t>
      </w:r>
    </w:p>
    <w:p w:rsidR="003E4214" w:rsidRDefault="003E4214" w:rsidP="003E4214">
      <w:pPr>
        <w:contextualSpacing/>
        <w:jc w:val="both"/>
        <w:rPr>
          <w:sz w:val="28"/>
          <w:szCs w:val="28"/>
        </w:rPr>
      </w:pPr>
      <w:r w:rsidRPr="009C293F">
        <w:rPr>
          <w:sz w:val="28"/>
          <w:szCs w:val="28"/>
        </w:rPr>
        <w:t>Республики Башкортостан</w:t>
      </w:r>
    </w:p>
    <w:p w:rsidR="003E4214" w:rsidRPr="00F01AF6" w:rsidRDefault="003E4214" w:rsidP="003E4214">
      <w:pPr>
        <w:contextualSpacing/>
        <w:jc w:val="both"/>
        <w:rPr>
          <w:b/>
          <w:bCs/>
          <w:sz w:val="28"/>
          <w:szCs w:val="28"/>
        </w:rPr>
      </w:pPr>
    </w:p>
    <w:p w:rsidR="003E4214" w:rsidRPr="00F01AF6" w:rsidRDefault="003E4214" w:rsidP="003E4214">
      <w:pPr>
        <w:ind w:firstLine="425"/>
        <w:contextualSpacing/>
        <w:jc w:val="both"/>
        <w:rPr>
          <w:sz w:val="28"/>
          <w:szCs w:val="28"/>
        </w:rPr>
      </w:pPr>
      <w:r w:rsidRPr="00F01AF6">
        <w:rPr>
          <w:b/>
          <w:bCs/>
          <w:sz w:val="28"/>
          <w:szCs w:val="28"/>
        </w:rPr>
        <w:tab/>
      </w:r>
      <w:r w:rsidRPr="009C293F">
        <w:rPr>
          <w:bCs/>
          <w:sz w:val="28"/>
          <w:szCs w:val="28"/>
        </w:rPr>
        <w:t xml:space="preserve">В соответствии со статьей 174 Бюджетного кодекса Российской Федерации администрация сельского поселения </w:t>
      </w:r>
      <w:r>
        <w:rPr>
          <w:bCs/>
          <w:sz w:val="28"/>
          <w:szCs w:val="28"/>
        </w:rPr>
        <w:t>Камеевский</w:t>
      </w:r>
      <w:r w:rsidRPr="009C293F">
        <w:rPr>
          <w:bCs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F01AF6">
        <w:rPr>
          <w:sz w:val="28"/>
          <w:szCs w:val="28"/>
        </w:rPr>
        <w:t>ПОСТАНОВЛЯЮ:</w:t>
      </w:r>
    </w:p>
    <w:p w:rsidR="003E4214" w:rsidRPr="00F01AF6" w:rsidRDefault="003E4214" w:rsidP="003E4214">
      <w:pPr>
        <w:contextualSpacing/>
        <w:jc w:val="both"/>
        <w:rPr>
          <w:sz w:val="28"/>
          <w:szCs w:val="28"/>
        </w:rPr>
      </w:pPr>
    </w:p>
    <w:p w:rsidR="003E4214" w:rsidRPr="009C293F" w:rsidRDefault="003E4214" w:rsidP="003E4214">
      <w:pPr>
        <w:contextualSpacing/>
        <w:jc w:val="both"/>
        <w:rPr>
          <w:sz w:val="28"/>
          <w:szCs w:val="28"/>
        </w:rPr>
      </w:pPr>
      <w:r w:rsidRPr="009C293F">
        <w:rPr>
          <w:sz w:val="28"/>
          <w:szCs w:val="28"/>
        </w:rPr>
        <w:t xml:space="preserve">1. Утвердить прилагаемый Порядок разработки среднесрочного финансового плана сельского поселения </w:t>
      </w:r>
      <w:r>
        <w:rPr>
          <w:sz w:val="28"/>
          <w:szCs w:val="28"/>
        </w:rPr>
        <w:t>Камеевский</w:t>
      </w:r>
      <w:r w:rsidRPr="009C293F">
        <w:rPr>
          <w:sz w:val="28"/>
          <w:szCs w:val="28"/>
        </w:rPr>
        <w:t xml:space="preserve"> сельсовет муниципального района Мишкинский район Республики Башкортостан. </w:t>
      </w:r>
    </w:p>
    <w:p w:rsidR="003E4214" w:rsidRPr="009C293F" w:rsidRDefault="003E4214" w:rsidP="003E4214">
      <w:pPr>
        <w:contextualSpacing/>
        <w:jc w:val="both"/>
        <w:rPr>
          <w:sz w:val="28"/>
          <w:szCs w:val="28"/>
        </w:rPr>
      </w:pPr>
      <w:r w:rsidRPr="009C293F">
        <w:rPr>
          <w:sz w:val="28"/>
          <w:szCs w:val="28"/>
        </w:rPr>
        <w:t>2. Настоящее постановление вступает в силу с момента подписания.</w:t>
      </w:r>
    </w:p>
    <w:p w:rsidR="003E4214" w:rsidRDefault="003E4214" w:rsidP="003E4214">
      <w:pPr>
        <w:contextualSpacing/>
        <w:jc w:val="both"/>
        <w:rPr>
          <w:bCs/>
          <w:sz w:val="28"/>
          <w:szCs w:val="20"/>
        </w:rPr>
      </w:pPr>
      <w:r w:rsidRPr="009C293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E4214" w:rsidRDefault="003E4214" w:rsidP="003E4214">
      <w:pPr>
        <w:pStyle w:val="1"/>
        <w:ind w:left="0"/>
        <w:contextualSpacing/>
        <w:jc w:val="both"/>
      </w:pPr>
    </w:p>
    <w:p w:rsidR="003E4214" w:rsidRDefault="003E4214" w:rsidP="003E42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4214" w:rsidRDefault="003E4214" w:rsidP="003E4214">
      <w:pPr>
        <w:ind w:left="426"/>
        <w:jc w:val="both"/>
        <w:rPr>
          <w:sz w:val="28"/>
          <w:szCs w:val="28"/>
        </w:rPr>
      </w:pPr>
    </w:p>
    <w:p w:rsidR="003E4214" w:rsidRDefault="003E4214" w:rsidP="003E4214">
      <w:pPr>
        <w:ind w:left="426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Г.А. Байдимиров</w:t>
      </w:r>
    </w:p>
    <w:p w:rsidR="003E4214" w:rsidRDefault="003E4214" w:rsidP="003E4214">
      <w:pPr>
        <w:ind w:firstLine="709"/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940D18" w:rsidRDefault="00940D18"/>
    <w:sectPr w:rsidR="0094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BD"/>
    <w:rsid w:val="003E4214"/>
    <w:rsid w:val="00594123"/>
    <w:rsid w:val="00940D18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B769"/>
  <w15:chartTrackingRefBased/>
  <w15:docId w15:val="{9B8D3C4C-04A2-45AD-B7DD-436CD21F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214"/>
    <w:pPr>
      <w:spacing w:after="0" w:line="240" w:lineRule="auto"/>
    </w:pPr>
    <w:rPr>
      <w:rFonts w:ascii="Times New Roman" w:eastAsia="Times New Roman" w:hAnsi="Times New Roman" w:cs="MS Gothic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3E4214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4</cp:revision>
  <dcterms:created xsi:type="dcterms:W3CDTF">2020-08-12T07:00:00Z</dcterms:created>
  <dcterms:modified xsi:type="dcterms:W3CDTF">2020-08-12T07:30:00Z</dcterms:modified>
</cp:coreProperties>
</file>