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0C8" w:rsidRPr="004400C8" w:rsidRDefault="004400C8" w:rsidP="004400C8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</w:pPr>
      <w:r w:rsidRPr="004400C8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>Должностные лица администрации</w:t>
      </w:r>
    </w:p>
    <w:p w:rsidR="00E401C3" w:rsidRDefault="00E401C3" w:rsidP="004400C8"/>
    <w:p w:rsidR="00E401C3" w:rsidRDefault="00E401C3" w:rsidP="004400C8">
      <w:r w:rsidRPr="00E401C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F376AE8" wp14:editId="5C0CFD0D">
            <wp:simplePos x="0" y="0"/>
            <wp:positionH relativeFrom="column">
              <wp:posOffset>-359410</wp:posOffset>
            </wp:positionH>
            <wp:positionV relativeFrom="paragraph">
              <wp:posOffset>362585</wp:posOffset>
            </wp:positionV>
            <wp:extent cx="1674495" cy="941070"/>
            <wp:effectExtent l="4763" t="0" r="6667" b="6668"/>
            <wp:wrapSquare wrapText="bothSides"/>
            <wp:docPr id="1" name="Рисунок 1" descr="C:\Users\с\Downloads\20200622_125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\Downloads\20200622_1254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7449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01C3">
        <w:t xml:space="preserve"> </w:t>
      </w:r>
    </w:p>
    <w:p w:rsidR="00E401C3" w:rsidRPr="00E401C3" w:rsidRDefault="00E401C3" w:rsidP="00E401C3"/>
    <w:p w:rsidR="00E401C3" w:rsidRPr="00E401C3" w:rsidRDefault="00E401C3" w:rsidP="00E401C3"/>
    <w:p w:rsidR="00E401C3" w:rsidRPr="00E401C3" w:rsidRDefault="00E401C3" w:rsidP="00E401C3"/>
    <w:p w:rsidR="00E401C3" w:rsidRDefault="00E401C3" w:rsidP="004400C8"/>
    <w:p w:rsidR="004400C8" w:rsidRDefault="00E401C3" w:rsidP="004400C8">
      <w:r w:rsidRPr="00E401C3">
        <w:t>1.  Управляющий делами Администрации – Николаева Татьяна Валерьевна</w:t>
      </w:r>
      <w:r>
        <w:t>, 17.08.1988 г. рождения.</w:t>
      </w:r>
      <w:r>
        <w:br w:type="textWrapping" w:clear="all"/>
      </w:r>
    </w:p>
    <w:p w:rsidR="00E401C3" w:rsidRDefault="00E401C3" w:rsidP="00E401C3">
      <w:pPr>
        <w:pStyle w:val="a3"/>
      </w:pPr>
      <w:r w:rsidRPr="00E401C3">
        <w:rPr>
          <w:noProof/>
          <w:lang w:eastAsia="ru-RU"/>
        </w:rPr>
        <w:drawing>
          <wp:inline distT="0" distB="0" distL="0" distR="0" wp14:anchorId="0153D117" wp14:editId="07890D24">
            <wp:extent cx="1040652" cy="1438275"/>
            <wp:effectExtent l="0" t="0" r="7620" b="0"/>
            <wp:docPr id="3" name="Рисунок 3" descr="C:\Users\с\Desktop\spmishkino сайт\z_aaa4e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\Desktop\spmishkino сайт\z_aaa4e1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613" cy="147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FE611E">
        <w:t>2</w:t>
      </w:r>
      <w:r w:rsidRPr="00E401C3">
        <w:t xml:space="preserve">.  </w:t>
      </w:r>
      <w:r>
        <w:t xml:space="preserve">Специалист </w:t>
      </w:r>
      <w:r>
        <w:rPr>
          <w:lang w:val="en-US"/>
        </w:rPr>
        <w:t>II</w:t>
      </w:r>
      <w:r>
        <w:t xml:space="preserve"> категории Админист</w:t>
      </w:r>
      <w:bookmarkStart w:id="0" w:name="_GoBack"/>
      <w:bookmarkEnd w:id="0"/>
      <w:r>
        <w:t xml:space="preserve">рации (основной работник) </w:t>
      </w:r>
      <w:r w:rsidRPr="00E401C3">
        <w:t xml:space="preserve">– </w:t>
      </w:r>
      <w:r>
        <w:t xml:space="preserve"> </w:t>
      </w:r>
    </w:p>
    <w:p w:rsidR="00E401C3" w:rsidRDefault="00E401C3" w:rsidP="00E401C3">
      <w:pPr>
        <w:pStyle w:val="a3"/>
      </w:pPr>
      <w:r>
        <w:t xml:space="preserve">                                          Байрамалова Олеся Геннадиевна, 30.04.1987 г.  рождения.</w:t>
      </w:r>
    </w:p>
    <w:p w:rsidR="00E401C3" w:rsidRDefault="00E401C3" w:rsidP="00E401C3">
      <w:pPr>
        <w:pStyle w:val="a3"/>
      </w:pPr>
      <w:r>
        <w:br w:type="textWrapping" w:clear="all"/>
      </w:r>
      <w:r w:rsidR="00FE611E" w:rsidRPr="00FE611E">
        <w:rPr>
          <w:noProof/>
          <w:lang w:eastAsia="ru-RU"/>
        </w:rPr>
        <w:drawing>
          <wp:inline distT="0" distB="0" distL="0" distR="0">
            <wp:extent cx="1057731" cy="1513910"/>
            <wp:effectExtent l="0" t="0" r="9525" b="0"/>
            <wp:docPr id="2" name="Рисунок 2" descr="C:\Users\с\Desktop\spmishkino сайт\xNAp6lokL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\Desktop\spmishkino сайт\xNAp6lokLp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045" cy="1550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FE611E">
        <w:t>3</w:t>
      </w:r>
      <w:r>
        <w:t xml:space="preserve">.  Специалист II категории Администрации (на время отсутствующего </w:t>
      </w:r>
    </w:p>
    <w:p w:rsidR="00E401C3" w:rsidRDefault="00E401C3" w:rsidP="00E401C3">
      <w:pPr>
        <w:pStyle w:val="a3"/>
      </w:pPr>
      <w:r>
        <w:t xml:space="preserve">                               основного работника) – Муртазина Кристина Радионовна,</w:t>
      </w:r>
      <w:r w:rsidRPr="00E401C3">
        <w:t xml:space="preserve"> 19.10.1990</w:t>
      </w:r>
      <w:r>
        <w:t xml:space="preserve"> г. рождения. </w:t>
      </w:r>
    </w:p>
    <w:p w:rsidR="00E401C3" w:rsidRDefault="00E401C3" w:rsidP="00E401C3">
      <w:pPr>
        <w:pStyle w:val="a3"/>
      </w:pPr>
    </w:p>
    <w:p w:rsidR="00E401C3" w:rsidRDefault="00E401C3" w:rsidP="00E401C3">
      <w:pPr>
        <w:pStyle w:val="a3"/>
      </w:pPr>
    </w:p>
    <w:p w:rsidR="00E401C3" w:rsidRDefault="00E401C3" w:rsidP="00E401C3">
      <w:pPr>
        <w:pStyle w:val="a3"/>
      </w:pPr>
    </w:p>
    <w:p w:rsidR="00E401C3" w:rsidRDefault="00E401C3" w:rsidP="00E401C3">
      <w:pPr>
        <w:pStyle w:val="a3"/>
      </w:pPr>
    </w:p>
    <w:p w:rsidR="00E401C3" w:rsidRPr="004400C8" w:rsidRDefault="00E401C3" w:rsidP="00E401C3">
      <w:pPr>
        <w:pStyle w:val="a3"/>
      </w:pPr>
    </w:p>
    <w:sectPr w:rsidR="00E401C3" w:rsidRPr="00440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FF"/>
    <w:rsid w:val="004400C8"/>
    <w:rsid w:val="004D4612"/>
    <w:rsid w:val="005005EE"/>
    <w:rsid w:val="005264FF"/>
    <w:rsid w:val="006561AF"/>
    <w:rsid w:val="0073019C"/>
    <w:rsid w:val="00A76EB1"/>
    <w:rsid w:val="00E401C3"/>
    <w:rsid w:val="00F71CE6"/>
    <w:rsid w:val="00FE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533F7"/>
  <w15:chartTrackingRefBased/>
  <w15:docId w15:val="{073224EB-CC6E-400E-8EDC-E5064B75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19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D4612"/>
    <w:rPr>
      <w:color w:val="0000FF"/>
      <w:u w:val="single"/>
    </w:rPr>
  </w:style>
  <w:style w:type="table" w:styleId="a5">
    <w:name w:val="Table Grid"/>
    <w:basedOn w:val="a1"/>
    <w:uiPriority w:val="39"/>
    <w:rsid w:val="00656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0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2020-06-22T06:13:00Z</dcterms:created>
  <dcterms:modified xsi:type="dcterms:W3CDTF">2020-06-25T09:16:00Z</dcterms:modified>
</cp:coreProperties>
</file>