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955"/>
        <w:gridCol w:w="2046"/>
        <w:gridCol w:w="3638"/>
      </w:tblGrid>
      <w:tr w:rsidR="00C849CD" w:rsidRPr="00C849CD" w:rsidTr="00E25D31">
        <w:tc>
          <w:tcPr>
            <w:tcW w:w="3955" w:type="dxa"/>
            <w:hideMark/>
          </w:tcPr>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Башҡортостан Республиҡа</w:t>
            </w:r>
            <w:r w:rsidRPr="00C849CD">
              <w:rPr>
                <w:rFonts w:ascii="Times New Roman" w:eastAsia="Times New Roman" w:hAnsi="Times New Roman" w:cs="Times New Roman"/>
                <w:color w:val="333333"/>
                <w:sz w:val="28"/>
                <w:szCs w:val="28"/>
                <w:lang w:val="en-US" w:eastAsia="ru-RU"/>
              </w:rPr>
              <w:t>h</w:t>
            </w:r>
            <w:r w:rsidRPr="00C849CD">
              <w:rPr>
                <w:rFonts w:ascii="Times New Roman" w:eastAsia="Times New Roman" w:hAnsi="Times New Roman" w:cs="Times New Roman"/>
                <w:color w:val="333333"/>
                <w:sz w:val="28"/>
                <w:szCs w:val="28"/>
                <w:lang w:eastAsia="ru-RU"/>
              </w:rPr>
              <w:t>ы</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Мишҡә районы</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Муниципаль районының</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Ҡәмәй ауыл советы</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Ауыл биләмә</w:t>
            </w:r>
            <w:r w:rsidRPr="00C849CD">
              <w:rPr>
                <w:rFonts w:ascii="Times New Roman" w:eastAsia="Times New Roman" w:hAnsi="Times New Roman" w:cs="Times New Roman"/>
                <w:color w:val="333333"/>
                <w:sz w:val="28"/>
                <w:szCs w:val="28"/>
                <w:lang w:val="en-US" w:eastAsia="ru-RU"/>
              </w:rPr>
              <w:t>h</w:t>
            </w:r>
            <w:r w:rsidRPr="00C849CD">
              <w:rPr>
                <w:rFonts w:ascii="Times New Roman" w:eastAsia="Times New Roman" w:hAnsi="Times New Roman" w:cs="Times New Roman"/>
                <w:color w:val="333333"/>
                <w:sz w:val="28"/>
                <w:szCs w:val="28"/>
                <w:lang w:eastAsia="ru-RU"/>
              </w:rPr>
              <w:t>е</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Советы</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C849CD" w:rsidRPr="00C849CD" w:rsidRDefault="00C849CD" w:rsidP="00C849CD">
            <w:pPr>
              <w:tabs>
                <w:tab w:val="left" w:pos="0"/>
              </w:tabs>
              <w:spacing w:after="0" w:line="240" w:lineRule="auto"/>
              <w:ind w:right="-107"/>
              <w:rPr>
                <w:rFonts w:ascii="Times New Roman" w:eastAsia="Times New Roman" w:hAnsi="Times New Roman" w:cs="Times New Roman"/>
                <w:sz w:val="28"/>
                <w:szCs w:val="28"/>
                <w:lang w:eastAsia="ru-RU"/>
              </w:rPr>
            </w:pPr>
            <w:r w:rsidRPr="00C849CD">
              <w:rPr>
                <w:rFonts w:ascii="Times New Roman" w:eastAsia="Times New Roman" w:hAnsi="Times New Roman" w:cs="Times New Roman"/>
                <w:noProof/>
                <w:sz w:val="28"/>
                <w:szCs w:val="28"/>
                <w:lang w:eastAsia="ru-RU"/>
              </w:rPr>
              <w:drawing>
                <wp:inline distT="0" distB="0" distL="0" distR="0" wp14:anchorId="2EE0401A" wp14:editId="6C07DF2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Совет</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Сельского поселения</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Камеевский сельсовет</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Муниципального района</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 xml:space="preserve">Мишкинский район </w:t>
            </w:r>
          </w:p>
          <w:p w:rsidR="00C849CD" w:rsidRPr="00C849CD" w:rsidRDefault="00C849CD" w:rsidP="00C849C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C849CD">
              <w:rPr>
                <w:rFonts w:ascii="Times New Roman" w:eastAsia="Times New Roman" w:hAnsi="Times New Roman" w:cs="Times New Roman"/>
                <w:color w:val="333333"/>
                <w:sz w:val="28"/>
                <w:szCs w:val="28"/>
                <w:lang w:eastAsia="ru-RU"/>
              </w:rPr>
              <w:t>Республики Башкортостан</w:t>
            </w:r>
          </w:p>
          <w:p w:rsidR="00C849CD" w:rsidRPr="00C849CD" w:rsidRDefault="00C849CD" w:rsidP="00C849CD">
            <w:pPr>
              <w:tabs>
                <w:tab w:val="left" w:pos="0"/>
              </w:tabs>
              <w:spacing w:after="0" w:line="240" w:lineRule="auto"/>
              <w:jc w:val="center"/>
              <w:rPr>
                <w:rFonts w:ascii="Times New Roman" w:eastAsia="Times New Roman" w:hAnsi="Times New Roman" w:cs="Times New Roman"/>
                <w:sz w:val="28"/>
                <w:szCs w:val="28"/>
                <w:lang w:eastAsia="ru-RU"/>
              </w:rPr>
            </w:pPr>
          </w:p>
        </w:tc>
      </w:tr>
    </w:tbl>
    <w:p w:rsidR="00C849CD" w:rsidRPr="00C849CD" w:rsidRDefault="00C849CD" w:rsidP="00C849CD">
      <w:pPr>
        <w:tabs>
          <w:tab w:val="left" w:pos="0"/>
        </w:tabs>
        <w:spacing w:after="0" w:line="240" w:lineRule="auto"/>
        <w:jc w:val="both"/>
        <w:rPr>
          <w:rFonts w:ascii="Times New Roman" w:eastAsia="Times New Roman" w:hAnsi="Times New Roman" w:cs="Times New Roman"/>
          <w:sz w:val="28"/>
          <w:szCs w:val="28"/>
          <w:lang w:eastAsia="ru-RU"/>
        </w:rPr>
      </w:pPr>
      <w:r w:rsidRPr="00C849CD">
        <w:rPr>
          <w:rFonts w:ascii="Times New Roman" w:eastAsia="Times New Roman" w:hAnsi="Times New Roman" w:cs="Times New Roman"/>
          <w:sz w:val="28"/>
          <w:szCs w:val="28"/>
          <w:lang w:eastAsia="ru-RU"/>
        </w:rPr>
        <w:t xml:space="preserve"> __________________________________________________________________</w:t>
      </w:r>
    </w:p>
    <w:p w:rsidR="00C849CD" w:rsidRPr="00C849CD" w:rsidRDefault="00C849CD" w:rsidP="00C849CD">
      <w:pPr>
        <w:tabs>
          <w:tab w:val="left" w:pos="0"/>
        </w:tabs>
        <w:spacing w:after="0" w:line="240" w:lineRule="auto"/>
        <w:jc w:val="right"/>
        <w:rPr>
          <w:rFonts w:ascii="Times New Roman" w:eastAsia="Times New Roman" w:hAnsi="Times New Roman" w:cs="Times New Roman"/>
          <w:b/>
          <w:sz w:val="28"/>
          <w:szCs w:val="28"/>
          <w:lang w:eastAsia="ru-RU"/>
        </w:rPr>
      </w:pPr>
    </w:p>
    <w:p w:rsidR="00C849CD" w:rsidRPr="00C849CD" w:rsidRDefault="00C849CD" w:rsidP="00C849CD">
      <w:pPr>
        <w:tabs>
          <w:tab w:val="left" w:pos="0"/>
        </w:tabs>
        <w:spacing w:after="0" w:line="240" w:lineRule="auto"/>
        <w:jc w:val="center"/>
        <w:rPr>
          <w:rFonts w:ascii="Times New Roman" w:eastAsia="Calibri" w:hAnsi="Times New Roman" w:cs="Times New Roman"/>
          <w:sz w:val="28"/>
          <w:szCs w:val="28"/>
          <w:lang w:eastAsia="ru-RU"/>
        </w:rPr>
      </w:pPr>
      <w:r w:rsidRPr="00C849CD">
        <w:rPr>
          <w:rFonts w:ascii="Times New Roman" w:eastAsia="Calibri" w:hAnsi="Times New Roman" w:cs="Times New Roman"/>
          <w:sz w:val="28"/>
          <w:szCs w:val="28"/>
          <w:lang w:eastAsia="ru-RU"/>
        </w:rPr>
        <w:t xml:space="preserve">         ҠАРАР                                                                 Р Е Ш Е Н И Е</w:t>
      </w:r>
    </w:p>
    <w:p w:rsidR="00C849CD" w:rsidRPr="00C849CD" w:rsidRDefault="00C849CD" w:rsidP="00C849CD">
      <w:pPr>
        <w:tabs>
          <w:tab w:val="left" w:pos="0"/>
        </w:tabs>
        <w:spacing w:after="0" w:line="240" w:lineRule="auto"/>
        <w:rPr>
          <w:rFonts w:ascii="Times New Roman" w:eastAsia="Calibri" w:hAnsi="Times New Roman" w:cs="Times New Roman"/>
          <w:b/>
          <w:sz w:val="28"/>
          <w:szCs w:val="28"/>
          <w:lang w:eastAsia="ru-RU"/>
        </w:rPr>
      </w:pPr>
      <w:r w:rsidRPr="00C849CD">
        <w:rPr>
          <w:rFonts w:ascii="Times New Roman" w:eastAsia="Calibri" w:hAnsi="Times New Roman" w:cs="Times New Roman"/>
          <w:b/>
          <w:sz w:val="28"/>
          <w:szCs w:val="28"/>
          <w:lang w:eastAsia="ru-RU"/>
        </w:rPr>
        <w:t xml:space="preserve">        </w:t>
      </w:r>
    </w:p>
    <w:p w:rsidR="00C849CD" w:rsidRPr="00C849CD" w:rsidRDefault="00C849CD" w:rsidP="00C849CD">
      <w:pPr>
        <w:tabs>
          <w:tab w:val="left" w:pos="0"/>
        </w:tabs>
        <w:spacing w:after="0" w:line="240" w:lineRule="auto"/>
        <w:rPr>
          <w:rFonts w:ascii="Times New Roman" w:eastAsia="Calibri" w:hAnsi="Times New Roman" w:cs="Times New Roman"/>
          <w:sz w:val="28"/>
          <w:szCs w:val="28"/>
        </w:rPr>
      </w:pPr>
      <w:r w:rsidRPr="00C849CD">
        <w:rPr>
          <w:rFonts w:ascii="Times New Roman" w:eastAsia="Calibri" w:hAnsi="Times New Roman" w:cs="Times New Roman"/>
          <w:sz w:val="28"/>
          <w:szCs w:val="28"/>
        </w:rPr>
        <w:t xml:space="preserve">              26 август 2019 йыл                   № 271                   26 августа 2019 года </w:t>
      </w:r>
    </w:p>
    <w:p w:rsidR="00C849CD" w:rsidRPr="00C849CD" w:rsidRDefault="00C849CD" w:rsidP="00C849C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849CD">
        <w:rPr>
          <w:rFonts w:ascii="Times New Roman" w:eastAsia="Times New Roman" w:hAnsi="Times New Roman" w:cs="Times New Roman"/>
          <w:b/>
          <w:sz w:val="28"/>
          <w:szCs w:val="28"/>
          <w:lang w:eastAsia="ru-RU"/>
        </w:rPr>
        <w:t>Об утверждении Правил благоустройства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C849CD" w:rsidRPr="00C849CD" w:rsidRDefault="00C849CD" w:rsidP="00C849CD">
      <w:pPr>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sidRPr="00C849CD">
        <w:rPr>
          <w:rFonts w:ascii="Times New Roman" w:eastAsia="Calibri"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C849CD">
          <w:rPr>
            <w:rFonts w:ascii="Times New Roman" w:eastAsia="Calibri" w:hAnsi="Times New Roman" w:cs="Times New Roman"/>
            <w:sz w:val="28"/>
            <w:szCs w:val="28"/>
          </w:rPr>
          <w:t>Уставом</w:t>
        </w:r>
      </w:hyperlink>
      <w:r w:rsidRPr="00C849CD">
        <w:rPr>
          <w:rFonts w:ascii="Times New Roman" w:eastAsia="Calibri"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р е ш и л</w:t>
      </w:r>
      <w:r w:rsidRPr="00C849CD">
        <w:rPr>
          <w:rFonts w:ascii="Times New Roman" w:eastAsia="Calibri" w:hAnsi="Times New Roman" w:cs="Times New Roman"/>
          <w:sz w:val="28"/>
          <w:szCs w:val="28"/>
          <w:lang w:eastAsia="ar-SA"/>
        </w:rPr>
        <w:t>:</w:t>
      </w:r>
    </w:p>
    <w:p w:rsidR="00C849CD" w:rsidRPr="00C849CD" w:rsidRDefault="00C849CD" w:rsidP="00C849C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C849CD" w:rsidRPr="00C849CD" w:rsidRDefault="00C849CD" w:rsidP="00C849CD">
      <w:pPr>
        <w:widowControl w:val="0"/>
        <w:tabs>
          <w:tab w:val="left" w:pos="567"/>
        </w:tabs>
        <w:spacing w:after="0" w:line="240" w:lineRule="auto"/>
        <w:ind w:firstLine="709"/>
        <w:contextualSpacing/>
        <w:jc w:val="both"/>
        <w:rPr>
          <w:rFonts w:ascii="Times New Roman" w:eastAsia="Calibri" w:hAnsi="Times New Roman" w:cs="Times New Roman"/>
          <w:bCs/>
          <w:sz w:val="28"/>
          <w:szCs w:val="28"/>
        </w:rPr>
      </w:pPr>
      <w:r w:rsidRPr="00C849CD">
        <w:rPr>
          <w:rFonts w:ascii="Times New Roman" w:eastAsia="Calibri" w:hAnsi="Times New Roman" w:cs="Times New Roman"/>
          <w:sz w:val="28"/>
          <w:szCs w:val="28"/>
        </w:rPr>
        <w:t>1. Утвердить Правила благоустройства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spacing w:after="0" w:line="240" w:lineRule="auto"/>
        <w:ind w:firstLine="709"/>
        <w:jc w:val="both"/>
        <w:rPr>
          <w:rFonts w:ascii="Times New Roman" w:eastAsia="Calibri" w:hAnsi="Times New Roman" w:cs="Times New Roman"/>
          <w:sz w:val="28"/>
          <w:szCs w:val="28"/>
        </w:rPr>
      </w:pPr>
    </w:p>
    <w:p w:rsidR="00C849CD" w:rsidRPr="00C849CD" w:rsidRDefault="00C849CD" w:rsidP="00C849CD">
      <w:pPr>
        <w:spacing w:after="0" w:line="240" w:lineRule="auto"/>
        <w:ind w:firstLine="709"/>
        <w:jc w:val="both"/>
        <w:rPr>
          <w:rFonts w:ascii="Times New Roman" w:eastAsia="Calibri" w:hAnsi="Times New Roman" w:cs="Times New Roman"/>
          <w:sz w:val="28"/>
          <w:szCs w:val="28"/>
        </w:rPr>
      </w:pPr>
      <w:r w:rsidRPr="00C849CD">
        <w:rPr>
          <w:rFonts w:ascii="Times New Roman" w:eastAsia="Calibri" w:hAnsi="Times New Roman" w:cs="Times New Roman"/>
          <w:sz w:val="28"/>
          <w:szCs w:val="28"/>
        </w:rPr>
        <w:t>2. Признать утратившим силу решение Совета сельского поселения Камеевский сельсовет муниципального района Мишкинский район Республики Башкортостан от 26.02.2015 г. № 353.</w:t>
      </w:r>
    </w:p>
    <w:p w:rsidR="00C849CD" w:rsidRPr="00C849CD" w:rsidRDefault="00C849CD" w:rsidP="00C849CD">
      <w:pPr>
        <w:spacing w:after="0" w:line="240" w:lineRule="auto"/>
        <w:ind w:firstLine="709"/>
        <w:jc w:val="both"/>
        <w:rPr>
          <w:rFonts w:ascii="Times New Roman" w:eastAsia="Calibri" w:hAnsi="Times New Roman" w:cs="Times New Roman"/>
          <w:sz w:val="28"/>
          <w:szCs w:val="28"/>
        </w:rPr>
      </w:pPr>
    </w:p>
    <w:p w:rsidR="00C849CD" w:rsidRPr="00C849CD" w:rsidRDefault="00C849CD" w:rsidP="00C849CD">
      <w:pPr>
        <w:spacing w:after="0" w:line="240" w:lineRule="auto"/>
        <w:ind w:firstLine="709"/>
        <w:jc w:val="both"/>
        <w:rPr>
          <w:rFonts w:ascii="Times New Roman" w:eastAsia="Calibri" w:hAnsi="Times New Roman" w:cs="Times New Roman"/>
          <w:sz w:val="28"/>
          <w:szCs w:val="28"/>
        </w:rPr>
      </w:pPr>
      <w:r w:rsidRPr="00C849CD">
        <w:rPr>
          <w:rFonts w:ascii="Times New Roman" w:eastAsia="Calibri" w:hAnsi="Times New Roman" w:cs="Times New Roman"/>
          <w:sz w:val="28"/>
          <w:szCs w:val="28"/>
        </w:rPr>
        <w:t>3. Настоящее Решение вступает в силу со дня его официального опубликования.</w:t>
      </w:r>
    </w:p>
    <w:p w:rsidR="00C849CD" w:rsidRPr="00C849CD" w:rsidRDefault="00C849CD" w:rsidP="00C849CD">
      <w:pPr>
        <w:spacing w:after="0" w:line="240" w:lineRule="auto"/>
        <w:ind w:firstLine="709"/>
        <w:jc w:val="both"/>
        <w:rPr>
          <w:rFonts w:ascii="Times New Roman" w:eastAsia="Calibri" w:hAnsi="Times New Roman" w:cs="Times New Roman"/>
          <w:sz w:val="28"/>
          <w:szCs w:val="28"/>
        </w:rPr>
      </w:pPr>
    </w:p>
    <w:p w:rsidR="00C849CD" w:rsidRPr="00C849CD" w:rsidRDefault="00C849CD" w:rsidP="00C849CD">
      <w:pPr>
        <w:spacing w:after="0" w:line="240" w:lineRule="auto"/>
        <w:ind w:firstLine="851"/>
        <w:jc w:val="both"/>
        <w:rPr>
          <w:rFonts w:ascii="Times New Roman" w:eastAsia="Calibri" w:hAnsi="Times New Roman" w:cs="Times New Roman"/>
          <w:sz w:val="28"/>
          <w:szCs w:val="28"/>
        </w:rPr>
      </w:pPr>
    </w:p>
    <w:p w:rsidR="00C849CD" w:rsidRPr="00C849CD" w:rsidRDefault="00C849CD" w:rsidP="00C849CD">
      <w:pPr>
        <w:spacing w:after="0" w:line="240" w:lineRule="auto"/>
        <w:rPr>
          <w:rFonts w:ascii="Times New Roman" w:eastAsia="Calibri" w:hAnsi="Times New Roman" w:cs="Times New Roman"/>
          <w:sz w:val="28"/>
          <w:szCs w:val="28"/>
        </w:rPr>
      </w:pPr>
    </w:p>
    <w:p w:rsidR="00C849CD" w:rsidRPr="00C849CD" w:rsidRDefault="00C849CD" w:rsidP="00C849CD">
      <w:pPr>
        <w:autoSpaceDE w:val="0"/>
        <w:autoSpaceDN w:val="0"/>
        <w:adjustRightInd w:val="0"/>
        <w:spacing w:after="0" w:line="240" w:lineRule="auto"/>
        <w:outlineLvl w:val="0"/>
        <w:rPr>
          <w:rFonts w:ascii="Times New Roman" w:eastAsia="Calibri" w:hAnsi="Times New Roman" w:cs="Times New Roman"/>
          <w:sz w:val="28"/>
          <w:szCs w:val="28"/>
        </w:rPr>
      </w:pPr>
      <w:r w:rsidRPr="00C849CD">
        <w:rPr>
          <w:rFonts w:ascii="Times New Roman" w:eastAsia="Calibri" w:hAnsi="Times New Roman" w:cs="Times New Roman"/>
          <w:sz w:val="28"/>
          <w:szCs w:val="28"/>
        </w:rPr>
        <w:t>Глава сельского поселения</w:t>
      </w:r>
    </w:p>
    <w:p w:rsidR="00C849CD" w:rsidRPr="00C849CD" w:rsidRDefault="00C849CD" w:rsidP="00C849CD">
      <w:pPr>
        <w:autoSpaceDE w:val="0"/>
        <w:autoSpaceDN w:val="0"/>
        <w:adjustRightInd w:val="0"/>
        <w:spacing w:after="0" w:line="240" w:lineRule="auto"/>
        <w:outlineLvl w:val="0"/>
        <w:rPr>
          <w:rFonts w:ascii="Times New Roman" w:eastAsia="Calibri" w:hAnsi="Times New Roman" w:cs="Times New Roman"/>
          <w:b/>
          <w:bCs/>
          <w:sz w:val="28"/>
          <w:szCs w:val="28"/>
        </w:rPr>
      </w:pPr>
      <w:r w:rsidRPr="00C849CD">
        <w:rPr>
          <w:rFonts w:ascii="Times New Roman" w:eastAsia="Calibri" w:hAnsi="Times New Roman" w:cs="Times New Roman"/>
          <w:sz w:val="28"/>
          <w:szCs w:val="28"/>
        </w:rPr>
        <w:t>Камеевский сельсовет                                                                  Г.А. Байдимиров</w:t>
      </w:r>
    </w:p>
    <w:p w:rsidR="00C849CD" w:rsidRPr="00C849CD" w:rsidRDefault="00C849CD" w:rsidP="00C849CD">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C849CD" w:rsidRPr="00C849CD" w:rsidRDefault="00C849CD" w:rsidP="00C849CD">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C849CD" w:rsidRPr="00C849CD" w:rsidRDefault="00C849CD" w:rsidP="00C849CD">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C849CD" w:rsidRPr="00C849CD" w:rsidRDefault="00C849CD" w:rsidP="00C849CD">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C849CD" w:rsidRPr="00C849CD" w:rsidRDefault="00C849CD" w:rsidP="00C849CD">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C849CD" w:rsidRPr="00C849CD" w:rsidRDefault="00C849CD" w:rsidP="00C849CD">
      <w:pPr>
        <w:tabs>
          <w:tab w:val="left" w:pos="7425"/>
        </w:tabs>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lastRenderedPageBreak/>
        <w:t>Утверждены</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 xml:space="preserve">решением Совета </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Сельского поселения</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 xml:space="preserve">Камеевский сельсовет </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 xml:space="preserve">муниципального района </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 xml:space="preserve">Мишкинский района </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Республики Башкортостан</w:t>
      </w:r>
    </w:p>
    <w:p w:rsidR="00C849CD" w:rsidRPr="00C849CD" w:rsidRDefault="00C849CD" w:rsidP="00C849CD">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C849CD">
        <w:rPr>
          <w:rFonts w:ascii="Times New Roman" w:eastAsia="Calibri" w:hAnsi="Times New Roman" w:cs="Times New Roman"/>
          <w:b/>
          <w:sz w:val="20"/>
          <w:szCs w:val="20"/>
        </w:rPr>
        <w:t>от 26.08.2019 г. № 271</w:t>
      </w:r>
    </w:p>
    <w:p w:rsidR="00C849CD" w:rsidRPr="00C849CD" w:rsidRDefault="00C849CD" w:rsidP="00C849CD">
      <w:pPr>
        <w:widowControl w:val="0"/>
        <w:spacing w:after="0" w:line="240" w:lineRule="auto"/>
        <w:contextualSpacing/>
        <w:jc w:val="center"/>
        <w:rPr>
          <w:rFonts w:ascii="Times New Roman" w:eastAsia="Calibri" w:hAnsi="Times New Roman" w:cs="Times New Roman"/>
          <w:b/>
          <w:sz w:val="24"/>
          <w:szCs w:val="24"/>
        </w:rPr>
      </w:pPr>
    </w:p>
    <w:p w:rsidR="00C849CD" w:rsidRPr="00C849CD" w:rsidRDefault="00C849CD" w:rsidP="00C849C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849CD">
        <w:rPr>
          <w:rFonts w:ascii="Times New Roman" w:eastAsia="Calibri" w:hAnsi="Times New Roman" w:cs="Times New Roman"/>
          <w:b/>
          <w:sz w:val="24"/>
          <w:szCs w:val="24"/>
        </w:rPr>
        <w:t xml:space="preserve">Правила </w:t>
      </w:r>
    </w:p>
    <w:p w:rsidR="00C849CD" w:rsidRPr="00C849CD" w:rsidRDefault="00C849CD" w:rsidP="00C849C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849CD">
        <w:rPr>
          <w:rFonts w:ascii="Times New Roman" w:eastAsia="Calibri" w:hAnsi="Times New Roman" w:cs="Times New Roman"/>
          <w:b/>
          <w:sz w:val="24"/>
          <w:szCs w:val="24"/>
        </w:rPr>
        <w:t>благоустройства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Раздел I. ОБЩИЕ ПОЛОЖЕНИЯ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1. Предмет регулирования и задачи </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1. Настоящие Правила благоустройства территории сельского поселения Камеевский сельсовет муниципального района Мишкинский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Камеевский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Камеевский сельсовет муниципального района Мишкинский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Камеевский сельсовет муниципального района Мишкинский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Основными задачами Правил благоустройства являются:</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обеспечение сохранности объектов благоустройства;</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д) поддержание и улучшение санитарного и эстетического состояния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содержание территории сельского поселения Камеевский сельсовет муниципального района Мишкинский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2. Правовое регулирование отношений в сфере благоустройства </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C849CD">
          <w:rPr>
            <w:rFonts w:ascii="Times New Roman" w:eastAsia="Times New Roman" w:hAnsi="Times New Roman" w:cs="Times New Roman"/>
            <w:sz w:val="24"/>
            <w:szCs w:val="24"/>
            <w:lang w:eastAsia="ru-RU"/>
          </w:rPr>
          <w:t>законом</w:t>
        </w:r>
      </w:hyperlink>
      <w:r w:rsidRPr="00C849CD">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C849CD">
          <w:rPr>
            <w:rFonts w:ascii="Times New Roman" w:eastAsia="Times New Roman" w:hAnsi="Times New Roman" w:cs="Times New Roman"/>
            <w:sz w:val="24"/>
            <w:szCs w:val="24"/>
            <w:lang w:eastAsia="ru-RU"/>
          </w:rPr>
          <w:t>законом</w:t>
        </w:r>
      </w:hyperlink>
      <w:r w:rsidRPr="00C849CD">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C849CD">
          <w:rPr>
            <w:rFonts w:ascii="Times New Roman" w:eastAsia="Times New Roman" w:hAnsi="Times New Roman" w:cs="Times New Roman"/>
            <w:sz w:val="24"/>
            <w:szCs w:val="24"/>
            <w:lang w:eastAsia="ru-RU"/>
          </w:rPr>
          <w:t>законом</w:t>
        </w:r>
      </w:hyperlink>
      <w:r w:rsidRPr="00C849CD">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12" w:history="1">
        <w:r w:rsidRPr="00C849CD">
          <w:rPr>
            <w:rFonts w:ascii="Times New Roman" w:eastAsia="Times New Roman" w:hAnsi="Times New Roman" w:cs="Times New Roman"/>
            <w:sz w:val="24"/>
            <w:szCs w:val="24"/>
            <w:lang w:eastAsia="ru-RU"/>
          </w:rPr>
          <w:t>законом</w:t>
        </w:r>
      </w:hyperlink>
      <w:r w:rsidRPr="00C849CD">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13" w:history="1">
        <w:r w:rsidRPr="00C849CD">
          <w:rPr>
            <w:rFonts w:ascii="Times New Roman" w:eastAsia="Times New Roman" w:hAnsi="Times New Roman" w:cs="Times New Roman"/>
            <w:sz w:val="24"/>
            <w:szCs w:val="24"/>
            <w:lang w:eastAsia="ru-RU"/>
          </w:rPr>
          <w:t>законом</w:t>
        </w:r>
      </w:hyperlink>
      <w:r w:rsidRPr="00C849CD">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C849CD">
        <w:rPr>
          <w:rFonts w:ascii="Calibri" w:eastAsia="Times New Roman" w:hAnsi="Calibri" w:cs="Calibri"/>
          <w:szCs w:val="20"/>
          <w:lang w:eastAsia="ru-RU"/>
        </w:rPr>
        <w:t xml:space="preserve"> </w:t>
      </w:r>
      <w:r w:rsidRPr="00C849CD">
        <w:rPr>
          <w:rFonts w:ascii="Times New Roman" w:eastAsia="Times New Roman" w:hAnsi="Times New Roman" w:cs="Times New Roman"/>
          <w:sz w:val="24"/>
          <w:szCs w:val="24"/>
          <w:lang w:eastAsia="ru-RU"/>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C849CD">
          <w:rPr>
            <w:rFonts w:ascii="Times New Roman" w:eastAsia="Times New Roman" w:hAnsi="Times New Roman" w:cs="Times New Roman"/>
            <w:sz w:val="24"/>
            <w:szCs w:val="24"/>
            <w:lang w:eastAsia="ru-RU"/>
          </w:rPr>
          <w:t>рекомендациями</w:t>
        </w:r>
      </w:hyperlink>
      <w:r w:rsidRPr="00C849CD">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w:t>
      </w:r>
      <w:r w:rsidRPr="00C849CD">
        <w:rPr>
          <w:rFonts w:ascii="Times New Roman" w:eastAsia="Times New Roman" w:hAnsi="Times New Roman" w:cs="Times New Roman"/>
          <w:sz w:val="24"/>
          <w:szCs w:val="24"/>
          <w:lang w:eastAsia="ru-RU"/>
        </w:rPr>
        <w:lastRenderedPageBreak/>
        <w:t>актами.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 Объекты благоустройства, элементы благоустройства.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55"/>
      <w:bookmarkStart w:id="1" w:name="P57"/>
      <w:bookmarkStart w:id="2" w:name="P58"/>
      <w:bookmarkStart w:id="3" w:name="P59"/>
      <w:bookmarkEnd w:id="0"/>
      <w:bookmarkEnd w:id="1"/>
      <w:bookmarkEnd w:id="2"/>
      <w:bookmarkEnd w:id="3"/>
      <w:r w:rsidRPr="00C849C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детские площадки, спортивные и другие площадки отдыха и досуга;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площадки для выгула животных и дрессировки собак;</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площадки автостоянок;</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улицы (в том числе пешеходные) и дороги;</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парки, скверы, иные зеленые зоны;</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площади, набережные, пляжи и другие территории;</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технические зоны транспортных, инженерных коммуникаций, водоохранные зоны;</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контейнерные площадки (места (площадки) накопления твердых коммунальных отходов).</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 Основные понятия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объекты благоустройства - территория сельского поселения Камеевский сельсовет муниципального района Мишкинский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Камеевский сельсовет муниципального района Мишкинский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C849CD">
        <w:rPr>
          <w:rFonts w:ascii="Times New Roman" w:eastAsia="Times New Roman" w:hAnsi="Times New Roman" w:cs="Times New Roman"/>
          <w:sz w:val="24"/>
          <w:szCs w:val="24"/>
          <w:lang w:eastAsia="ru-RU"/>
        </w:rPr>
        <w:lastRenderedPageBreak/>
        <w:t>благоустройству территории и иных объектов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проезд - дорога, примыкающая к проезжим частям жилых и магистральных улиц, разворотным площадкам;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дождеприемный колодец - сооружение на канализационной сети, предназначенное для приема и отвода дождевых и талых вод;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C849CD" w:rsidRPr="00C849CD" w:rsidRDefault="00C849CD" w:rsidP="00C849CD">
      <w:pPr>
        <w:autoSpaceDE w:val="0"/>
        <w:autoSpaceDN w:val="0"/>
        <w:adjustRightInd w:val="0"/>
        <w:spacing w:after="0" w:line="240" w:lineRule="auto"/>
        <w:ind w:firstLine="567"/>
        <w:rPr>
          <w:rFonts w:ascii="Times New Roman" w:eastAsia="Calibri" w:hAnsi="Times New Roman" w:cs="Times New Roman"/>
          <w:sz w:val="24"/>
          <w:szCs w:val="24"/>
        </w:rPr>
      </w:pPr>
      <w:r w:rsidRPr="00C849CD">
        <w:rPr>
          <w:rFonts w:ascii="Times New Roman" w:eastAsia="Calibri"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C849CD">
          <w:rPr>
            <w:rFonts w:ascii="Times New Roman" w:eastAsia="Times New Roman" w:hAnsi="Times New Roman" w:cs="Times New Roman"/>
            <w:sz w:val="24"/>
            <w:szCs w:val="24"/>
            <w:lang w:eastAsia="ru-RU"/>
          </w:rPr>
          <w:t>кодексом</w:t>
        </w:r>
      </w:hyperlink>
      <w:r w:rsidRPr="00C849CD">
        <w:rPr>
          <w:rFonts w:ascii="Times New Roman" w:eastAsia="Times New Roman" w:hAnsi="Times New Roman" w:cs="Times New Roman"/>
          <w:sz w:val="24"/>
          <w:szCs w:val="24"/>
          <w:lang w:eastAsia="ru-RU"/>
        </w:rPr>
        <w:t xml:space="preserve"> Российской Федерации;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C849CD">
        <w:rPr>
          <w:rFonts w:ascii="Times New Roman" w:eastAsia="Calibri" w:hAnsi="Times New Roman" w:cs="Times New Roman"/>
          <w:sz w:val="24"/>
          <w:szCs w:val="24"/>
        </w:rPr>
        <w:t xml:space="preserve">капитальный ремонт объектов капитального строительства </w:t>
      </w:r>
      <w:r w:rsidRPr="00C849CD">
        <w:rPr>
          <w:rFonts w:ascii="Times New Roman" w:eastAsia="Calibri" w:hAnsi="Times New Roman" w:cs="Times New Roman"/>
          <w:bCs/>
          <w:sz w:val="24"/>
          <w:szCs w:val="24"/>
        </w:rPr>
        <w:t xml:space="preserve">(за исключением линейных объектов) - замена и (или) восстановление строительных конструкций объектов </w:t>
      </w:r>
      <w:r w:rsidRPr="00C849CD">
        <w:rPr>
          <w:rFonts w:ascii="Times New Roman" w:eastAsia="Calibri" w:hAnsi="Times New Roman" w:cs="Times New Roman"/>
          <w:bCs/>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849CD">
        <w:rPr>
          <w:rFonts w:ascii="Times New Roman" w:eastAsia="Calibri" w:hAnsi="Times New Roman" w:cs="Times New Roman"/>
          <w:sz w:val="24"/>
          <w:szCs w:val="24"/>
        </w:rPr>
        <w:t>;</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мусор - все виды отходов</w:t>
      </w:r>
      <w:r w:rsidRPr="00C849CD">
        <w:rPr>
          <w:rFonts w:ascii="Times New Roman" w:eastAsia="Calibri" w:hAnsi="Times New Roman" w:cs="Times New Roman"/>
          <w:b/>
          <w:sz w:val="24"/>
          <w:szCs w:val="24"/>
        </w:rPr>
        <w:t xml:space="preserve"> </w:t>
      </w:r>
      <w:r w:rsidRPr="00C849CD">
        <w:rPr>
          <w:rFonts w:ascii="Times New Roman" w:eastAsia="Calibri" w:hAnsi="Times New Roman" w:cs="Times New Roman"/>
          <w:sz w:val="24"/>
          <w:szCs w:val="24"/>
        </w:rPr>
        <w:t>потребления и хозяйственной деятельности, утратившие свои потребительские свойства;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99"/>
      <w:bookmarkEnd w:id="4"/>
      <w:r w:rsidRPr="00C849CD">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w:t>
      </w:r>
      <w:r w:rsidRPr="00C849CD">
        <w:rPr>
          <w:rFonts w:ascii="Times New Roman" w:eastAsia="Times New Roman" w:hAnsi="Times New Roman" w:cs="Times New Roman"/>
          <w:sz w:val="24"/>
          <w:szCs w:val="24"/>
          <w:lang w:eastAsia="ru-RU"/>
        </w:rPr>
        <w:lastRenderedPageBreak/>
        <w:t>рассматриваемая с учетом окружающей застройки и планировки;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Камеевский сельсовет муниципального района Мишкинский район Республики Башкортостан по поручению Администрации </w:t>
      </w:r>
      <w:r w:rsidRPr="00C849CD">
        <w:rPr>
          <w:rFonts w:ascii="Times New Roman" w:eastAsia="Times New Roman" w:hAnsi="Times New Roman" w:cs="Times New Roman"/>
          <w:sz w:val="24"/>
          <w:szCs w:val="24"/>
          <w:lang w:eastAsia="ru-RU"/>
        </w:rPr>
        <w:lastRenderedPageBreak/>
        <w:t>муниципального района Мишкинский район Республики Башкортостан на основании заключенных муниципальных контрактов;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уполномоченные органы - структурные подразделения Администрации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Раздел II. ОБЩИЕ ТРЕБОВАНИЯ К ОБЪЕКТАМ И ЭЛЕМЕНТАМ БЛАГОУСТРОЙСТВА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 Благоустройство территории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Координацию деятельности в области благоустройства муниципального образования сельского поселения Камеевский сельсовет муниципального района Мишкинский район Республики Башкортостан (далее - муниципальное образование) осуществляет Администрация сельского поселения Камеевский сельсовет муниципального района Мишкинский район Республики Башкортостан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w:t>
      </w:r>
      <w:r w:rsidRPr="00C849CD">
        <w:rPr>
          <w:rFonts w:ascii="Times New Roman" w:eastAsia="Times New Roman" w:hAnsi="Times New Roman" w:cs="Times New Roman"/>
          <w:sz w:val="24"/>
          <w:szCs w:val="24"/>
          <w:lang w:eastAsia="ru-RU"/>
        </w:rPr>
        <w:lastRenderedPageBreak/>
        <w:t>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Комплексный проект должен учитывать следующие принципы формирования безопасной городской среды: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ориентация на пешехода, формирование единого (безбарьерного) пешеходного уровня;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деревьев и кустарников;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комфортный уровень освещения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комплексное благоустройство территории, обеспеченное необходимой инженерной инфраструктурой.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w:t>
      </w:r>
      <w:r w:rsidRPr="00C849CD">
        <w:rPr>
          <w:rFonts w:ascii="Times New Roman" w:eastAsia="Times New Roman" w:hAnsi="Times New Roman" w:cs="Times New Roman"/>
          <w:sz w:val="24"/>
          <w:szCs w:val="24"/>
          <w:lang w:eastAsia="ru-RU"/>
        </w:rPr>
        <w:lastRenderedPageBreak/>
        <w:t>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Муниципальное образование за счет средств местного бюджета обеспечивает:</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содержание объектов внешнего благоустройства;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организацию мероприятий по озеленению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rPr>
      </w:pPr>
      <w:r w:rsidRPr="00C849CD">
        <w:rPr>
          <w:rFonts w:ascii="Times New Roman" w:eastAsia="Calibri" w:hAnsi="Times New Roman" w:cs="Times New Roman"/>
        </w:rPr>
        <w:t xml:space="preserve">13. Положения настоящей статьи 5 </w:t>
      </w:r>
      <w:r w:rsidRPr="00C849CD">
        <w:rPr>
          <w:rFonts w:ascii="Times New Roman" w:eastAsia="Calibri" w:hAnsi="Times New Roman" w:cs="Times New Roman"/>
          <w:bCs/>
        </w:rPr>
        <w:t>в части обеспечения доступности для инвалидов объектов благоустройства применяются к</w:t>
      </w:r>
      <w:r w:rsidRPr="00C849CD">
        <w:rPr>
          <w:rFonts w:ascii="Times New Roman" w:eastAsia="Calibri"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849CD" w:rsidRPr="00C849CD" w:rsidRDefault="00C849CD" w:rsidP="00C849CD">
      <w:pPr>
        <w:widowControl w:val="0"/>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5.1. Особые требования к доступности городской среды для маломобильных групп населения.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7. В проектах благоустройства должны быть предусмотрены условия беспрепятственного и удобного передвижения маломобильных групп населения (далее - </w:t>
      </w:r>
      <w:r w:rsidRPr="00C849CD">
        <w:rPr>
          <w:rFonts w:ascii="Times New Roman" w:eastAsia="Times New Roman" w:hAnsi="Times New Roman" w:cs="Times New Roman"/>
          <w:sz w:val="24"/>
          <w:szCs w:val="24"/>
          <w:lang w:eastAsia="ru-RU"/>
        </w:rPr>
        <w:lastRenderedPageBreak/>
        <w:t>МНГ) по участку к зданию или по территории предприятия, комплекса сооружений с учетом требований градостроительных норм.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 Минимальные требования к благоустройству внешних поверхностей объектов капитального строительства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В случае, если в установленный уведомлением о завершении работ срок средства не </w:t>
      </w:r>
      <w:r w:rsidRPr="00C849CD">
        <w:rPr>
          <w:rFonts w:ascii="Times New Roman" w:eastAsia="Times New Roman" w:hAnsi="Times New Roman" w:cs="Times New Roman"/>
          <w:sz w:val="24"/>
          <w:szCs w:val="24"/>
          <w:lang w:eastAsia="ru-RU"/>
        </w:rPr>
        <w:lastRenderedPageBreak/>
        <w:t>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C849CD">
          <w:rPr>
            <w:rFonts w:ascii="Times New Roman" w:eastAsia="Times New Roman" w:hAnsi="Times New Roman" w:cs="Times New Roman"/>
            <w:sz w:val="24"/>
            <w:szCs w:val="24"/>
            <w:lang w:eastAsia="ru-RU"/>
          </w:rPr>
          <w:t>части 3</w:t>
        </w:r>
      </w:hyperlink>
      <w:r w:rsidRPr="00C849CD">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детская площадка;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площадка отдыха;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спортивная площадка или спортивно-игровой комплекс;</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контейнерная площадка;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пешеходные коммуникации;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площадка автостоянки;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велосипедная парковка;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уличная мебель;</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стационарные парковочные барьеры;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освещение;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домовой знак;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информационный стенд дворовой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оборудованные места для размещения кондиционеров;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урны.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площадка для посетителей;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контейнерная площадка;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пешеходные коммуникации;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площадка автостоянки;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велосипедная парковка;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уличная мебель;</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стационарные парковочные барьеры;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освещение;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домовой знак;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средства размещения информации;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урны.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8. Улично-дорожная сеть. Организации стоков ливневых вод.</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849CD" w:rsidRPr="00C849CD" w:rsidRDefault="00C849CD" w:rsidP="00C849CD">
      <w:pPr>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3. В состав улично-дорожной сети в обязательном порядке включается ливневая канализация.</w:t>
      </w:r>
    </w:p>
    <w:p w:rsidR="00C849CD" w:rsidRPr="00C849CD" w:rsidRDefault="00C849CD" w:rsidP="00C849CD">
      <w:pPr>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849CD" w:rsidRPr="00C849CD" w:rsidRDefault="00C849CD" w:rsidP="00C849CD">
      <w:pPr>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C849CD" w:rsidRPr="00C849CD" w:rsidRDefault="00C849CD" w:rsidP="00C849CD">
      <w:pPr>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9. Улицы и дороги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C849CD">
          <w:rPr>
            <w:rFonts w:ascii="Times New Roman" w:eastAsia="Times New Roman" w:hAnsi="Times New Roman" w:cs="Times New Roman"/>
            <w:sz w:val="24"/>
            <w:szCs w:val="24"/>
            <w:lang w:eastAsia="ru-RU"/>
          </w:rPr>
          <w:t>закону</w:t>
        </w:r>
      </w:hyperlink>
      <w:r w:rsidRPr="00C849CD">
        <w:rPr>
          <w:rFonts w:ascii="Times New Roman" w:eastAsia="Times New Roman" w:hAnsi="Times New Roman" w:cs="Times New Roman"/>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w:t>
      </w:r>
      <w:r w:rsidRPr="00C849CD">
        <w:rPr>
          <w:rFonts w:ascii="Times New Roman" w:eastAsia="Times New Roman" w:hAnsi="Times New Roman" w:cs="Times New Roman"/>
          <w:sz w:val="24"/>
          <w:szCs w:val="24"/>
          <w:lang w:eastAsia="ru-RU"/>
        </w:rPr>
        <w:lastRenderedPageBreak/>
        <w:t>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10. Требования к благоустройству въездных групп</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11. Площади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а) на главных, приобъектных, мемориальных площадях - произведения </w:t>
      </w:r>
      <w:r w:rsidRPr="00C849CD">
        <w:rPr>
          <w:rFonts w:ascii="Times New Roman" w:eastAsia="Times New Roman" w:hAnsi="Times New Roman" w:cs="Times New Roman"/>
          <w:sz w:val="24"/>
          <w:szCs w:val="24"/>
          <w:lang w:eastAsia="ru-RU"/>
        </w:rPr>
        <w:lastRenderedPageBreak/>
        <w:t>монументально-декоративного искусства, водные устройства (фонтаны);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12. Пешеходные переходы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13. Технические зоны транспортных, инженерных коммуникаций, инженерные коммуникации, водоохранные зоны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магистральных коллекторов и трубопроводов;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Благоустройство полосы отвода железной дороги проектируется с учетом действующих строительных норм и правил.</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Береговая линия (граница водного объекта) определяется для: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пруда, водохранилища - по нормальному подпорному уровню воды;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болота - по границе залежи торфа на нулевой глубине.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14 Дополнительные требования к детским площадкам.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w:t>
      </w:r>
      <w:r w:rsidRPr="00C849CD">
        <w:rPr>
          <w:rFonts w:ascii="Times New Roman" w:eastAsia="Times New Roman" w:hAnsi="Times New Roman" w:cs="Times New Roman"/>
          <w:sz w:val="24"/>
          <w:szCs w:val="24"/>
          <w:lang w:eastAsia="ru-RU"/>
        </w:rPr>
        <w:lastRenderedPageBreak/>
        <w:t>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острые кромки фундамента должны быть закруглены. Радиус закругления - не менее 20 мм;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г) концы элементов, выступающих из фундамента (например, анкерных болтов), должны располагаться на глубине не менее 400 мм от уровня поверхности покрытия </w:t>
      </w:r>
      <w:r w:rsidRPr="00C849CD">
        <w:rPr>
          <w:rFonts w:ascii="Times New Roman" w:eastAsia="Times New Roman" w:hAnsi="Times New Roman" w:cs="Times New Roman"/>
          <w:sz w:val="24"/>
          <w:szCs w:val="24"/>
          <w:lang w:eastAsia="ru-RU"/>
        </w:rPr>
        <w:lastRenderedPageBreak/>
        <w:t>игровой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37. Песок в песочнице должен соответствовать санитарно-эпидемиологическим требованиям.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15. Площадки отдыха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4. Рекомендуется применять периметральное озеленение, одиночные посадки </w:t>
      </w:r>
      <w:r w:rsidRPr="00C849CD">
        <w:rPr>
          <w:rFonts w:ascii="Times New Roman" w:eastAsia="Times New Roman" w:hAnsi="Times New Roman" w:cs="Times New Roman"/>
          <w:sz w:val="24"/>
          <w:szCs w:val="24"/>
          <w:lang w:eastAsia="ru-RU"/>
        </w:rPr>
        <w:lastRenderedPageBreak/>
        <w:t>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16 Дополнительные требования к спортивным площадкам.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17. Контейнерные площадки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18. Площадки для выгула животных</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7. Озеленение проектируется из периметральных плотных посадок высокого </w:t>
      </w:r>
      <w:r w:rsidRPr="00C849CD">
        <w:rPr>
          <w:rFonts w:ascii="Times New Roman" w:eastAsia="Times New Roman" w:hAnsi="Times New Roman" w:cs="Times New Roman"/>
          <w:sz w:val="24"/>
          <w:szCs w:val="24"/>
          <w:lang w:eastAsia="ru-RU"/>
        </w:rPr>
        <w:lastRenderedPageBreak/>
        <w:t>кустарника в виде живой изгороди или вертикального озеленения.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19. Площадки для дрессировки собак</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20. Площадки автостоянок, размещение и хранение транспортных средств на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Сопряжение покрытия площадки с проездом выполняется в одном уровне без укладки бортового камня.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w:t>
      </w:r>
      <w:r w:rsidRPr="00C849CD">
        <w:rPr>
          <w:rFonts w:ascii="Times New Roman" w:eastAsia="Times New Roman" w:hAnsi="Times New Roman" w:cs="Times New Roman"/>
          <w:sz w:val="24"/>
          <w:szCs w:val="24"/>
          <w:lang w:eastAsia="ru-RU"/>
        </w:rPr>
        <w:lastRenderedPageBreak/>
        <w:t>территориям.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C849CD">
          <w:rPr>
            <w:rFonts w:ascii="Times New Roman" w:eastAsia="Times New Roman" w:hAnsi="Times New Roman" w:cs="Times New Roman"/>
            <w:sz w:val="24"/>
            <w:szCs w:val="24"/>
            <w:lang w:eastAsia="ru-RU"/>
          </w:rPr>
          <w:t>Порядк</w:t>
        </w:r>
      </w:hyperlink>
      <w:r w:rsidRPr="00C849CD">
        <w:rPr>
          <w:rFonts w:ascii="Times New Roman" w:eastAsia="Times New Roman" w:hAnsi="Times New Roman" w:cs="Times New Roman"/>
          <w:sz w:val="24"/>
          <w:szCs w:val="24"/>
          <w:lang w:eastAsia="ru-RU"/>
        </w:rPr>
        <w:t>ом выявления, признания бесхозяйными брошенных транспортных средств, их вывоза (эвакуации) с территории сельского поселения Камеевский сельсовет муниципального района Мишкинский район Республики Башкортостан, утвержденным Администрацией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21. Основные требования по организации освещения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22. Архитектурно-художественное освещение, праздничное оформление. </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23. Источники света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24. Общие требования к установке средств размещения информации и рекламы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25. Средства размещения информации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Средства размещения информации, за исключением информационных стендов дворовых территорий, устанавливаются на территории сельского поселения Камеевский сельсовет муниципального района Мишкинский район Республики Башкортостан по согласованию с уполномоченным органом в порядке, определяемом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w:t>
      </w:r>
      <w:r w:rsidRPr="00C849CD">
        <w:rPr>
          <w:rFonts w:ascii="Times New Roman" w:eastAsia="Times New Roman" w:hAnsi="Times New Roman" w:cs="Times New Roman"/>
          <w:sz w:val="24"/>
          <w:szCs w:val="24"/>
          <w:lang w:eastAsia="ru-RU"/>
        </w:rPr>
        <w:lastRenderedPageBreak/>
        <w:t>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26. Информационные стенды дворовых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Обязанность по установке информационных стендов дворовых территорий возлагается: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27. Рекламные конструкции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Размещение рекламных конструкций на территории сельского поселения Камеевский сельсовет муниципального района Мишкинский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xml:space="preserve">2. Рекламные конструкции должны соответствовать </w:t>
      </w:r>
      <w:r w:rsidRPr="00C849CD">
        <w:rPr>
          <w:rFonts w:ascii="Times New Roman" w:eastAsia="Calibri" w:hAnsi="Times New Roman" w:cs="Times New Roman"/>
          <w:bCs/>
          <w:sz w:val="24"/>
          <w:szCs w:val="24"/>
        </w:rPr>
        <w:t>разрешению на установку и эксплуатацию рекламной конструкции, выданному уполномоченным органом.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28. Основные требования к размещению некапитальных объектов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Установка некапитальных объектов допускается с разрешения и в порядке, установленном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Некапитальные объекты собственников, владельцев, пользователей, арендаторов, </w:t>
      </w:r>
      <w:r w:rsidRPr="00C849CD">
        <w:rPr>
          <w:rFonts w:ascii="Times New Roman" w:eastAsia="Times New Roman" w:hAnsi="Times New Roman" w:cs="Times New Roman"/>
          <w:sz w:val="24"/>
          <w:szCs w:val="24"/>
          <w:lang w:eastAsia="ru-RU"/>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29. Сезонные (летние) кафе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Не допускается размещение сезонных (летних) кафе: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5. При необходимости проведения аварийных работ уведомление производится </w:t>
      </w:r>
      <w:r w:rsidRPr="00C849CD">
        <w:rPr>
          <w:rFonts w:ascii="Times New Roman" w:eastAsia="Times New Roman" w:hAnsi="Times New Roman" w:cs="Times New Roman"/>
          <w:sz w:val="24"/>
          <w:szCs w:val="24"/>
          <w:lang w:eastAsia="ru-RU"/>
        </w:rPr>
        <w:lastRenderedPageBreak/>
        <w:t>незамедлительно.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При оборудовании сезонных (летних) кафе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w:t>
      </w:r>
      <w:r w:rsidRPr="00C849CD">
        <w:rPr>
          <w:rFonts w:ascii="Times New Roman" w:eastAsia="Times New Roman" w:hAnsi="Times New Roman" w:cs="Times New Roman"/>
          <w:sz w:val="24"/>
          <w:szCs w:val="24"/>
          <w:lang w:eastAsia="ru-RU"/>
        </w:rPr>
        <w:lastRenderedPageBreak/>
        <w:t>скрепленных между собой элементами, обеспечивающими их устойчивость.</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19. При эксплуатации сезонного (летнего) кафе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30. Требования к установке ограждений (заборов)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По отдельным видам ограждений могут быть установлены типовые формы.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8. Применение на территории сельского поселения Камеевский сельсовет </w:t>
      </w:r>
      <w:r w:rsidRPr="00C849CD">
        <w:rPr>
          <w:rFonts w:ascii="Times New Roman" w:eastAsia="Times New Roman" w:hAnsi="Times New Roman" w:cs="Times New Roman"/>
          <w:sz w:val="24"/>
          <w:szCs w:val="24"/>
          <w:lang w:eastAsia="ru-RU"/>
        </w:rPr>
        <w:lastRenderedPageBreak/>
        <w:t>муниципального района Мишкинский район Республики Башкортостан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31. Основные требования к элементам объектов капитального строительства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самовольное переоборудование балконов и лоджий без соответствующего разрешения;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установка цветочных ящиков с внешней стороны окон и балконов без согласования с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32. Кондиционеры и антенны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lastRenderedPageBreak/>
        <w:t>Статья 33. Основные требования к установке малых архитектурных форм и оборудования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Камеевский сельсовет муниципального района Мишкинский район Республики Башкортостан в местах общественного пользования производится по согласованию с уполномоченными органами.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34. Устройства для оформления озеленения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35. Мебель муниципального образования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36. Уличное коммунально-бытовое оборудование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Для сбора мусора на улицах, площадях, объектах рекреации устанавливаются урны </w:t>
      </w:r>
      <w:r w:rsidRPr="00C849CD">
        <w:rPr>
          <w:rFonts w:ascii="Times New Roman" w:eastAsia="Times New Roman" w:hAnsi="Times New Roman" w:cs="Times New Roman"/>
          <w:sz w:val="24"/>
          <w:szCs w:val="24"/>
          <w:lang w:eastAsia="ru-RU"/>
        </w:rPr>
        <w:lastRenderedPageBreak/>
        <w:t>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37. Уличное техническое оборудование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вентиляционные шахты необходимо оборудовать решетками.</w:t>
      </w:r>
    </w:p>
    <w:p w:rsidR="00C849CD" w:rsidRPr="00C849CD" w:rsidRDefault="00C849CD" w:rsidP="00C849CD">
      <w:pPr>
        <w:spacing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38. Водные 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C849CD">
        <w:rPr>
          <w:rFonts w:ascii="Times New Roman" w:eastAsia="Times New Roman" w:hAnsi="Times New Roman" w:cs="Times New Roman"/>
          <w:sz w:val="24"/>
          <w:szCs w:val="24"/>
          <w:lang w:eastAsia="ru-RU"/>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39. Общие требования к зонам отдыха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При проектировании озеленения обеспечиваются: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Допускается установка передвижного торгового оборудования (торговые тележки "Вода", "Мороженое").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40. Парки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Многофункциональный парк предназначен для периодического массового отдыха, </w:t>
      </w:r>
      <w:r w:rsidRPr="00C849CD">
        <w:rPr>
          <w:rFonts w:ascii="Times New Roman" w:eastAsia="Times New Roman" w:hAnsi="Times New Roman" w:cs="Times New Roman"/>
          <w:sz w:val="24"/>
          <w:szCs w:val="24"/>
          <w:lang w:eastAsia="ru-RU"/>
        </w:rPr>
        <w:lastRenderedPageBreak/>
        <w:t>развлечения, активного и тихого отдыха, устройства аттракционов для взрослых и детей.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41. Сады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w:t>
      </w:r>
      <w:r w:rsidRPr="00C849CD">
        <w:rPr>
          <w:rFonts w:ascii="Times New Roman" w:eastAsia="Times New Roman" w:hAnsi="Times New Roman" w:cs="Times New Roman"/>
          <w:sz w:val="24"/>
          <w:szCs w:val="24"/>
          <w:lang w:eastAsia="ru-RU"/>
        </w:rPr>
        <w:lastRenderedPageBreak/>
        <w:t>оборудование (тележки "Вода", "Мороженое"), осветительное оборудование.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Возможно предусматривать размещение ограждения, некапитальных нестационарных сооружений питания.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42. Бульвары, скверы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43. Особенности озеленения территорий муниципального образования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w:t>
      </w:r>
      <w:r w:rsidRPr="00C849CD">
        <w:rPr>
          <w:rFonts w:ascii="Times New Roman" w:eastAsia="Times New Roman" w:hAnsi="Times New Roman" w:cs="Times New Roman"/>
          <w:sz w:val="24"/>
          <w:szCs w:val="24"/>
          <w:lang w:eastAsia="ru-RU"/>
        </w:rPr>
        <w:lastRenderedPageBreak/>
        <w:t>посадок (аллейные, рядовые, букетные и др.).</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На территории сельского поселения Камеевский сельсовет муниципального района Мишкинский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44. Правила размещения зон организованного отдыха на водоемах (пляжах)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w:t>
      </w:r>
      <w:r w:rsidRPr="00C849CD">
        <w:rPr>
          <w:rFonts w:ascii="Times New Roman" w:eastAsia="Times New Roman" w:hAnsi="Times New Roman" w:cs="Times New Roman"/>
          <w:sz w:val="24"/>
          <w:szCs w:val="24"/>
          <w:lang w:eastAsia="ru-RU"/>
        </w:rPr>
        <w:lastRenderedPageBreak/>
        <w:t>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Пляжи подразделяются: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контейнерные площадки для сбора ТКО;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туалеты;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пункт первой медицинской помощи;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ведомственный спасательный пост;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благоустроенный, с освещением подъезд к воде пожарной машины;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испытанный на рабочую нагрузку сплошной настил на мостиках и трапах.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Санитарная охрана пляжа.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lastRenderedPageBreak/>
        <w:t>Статья 45. Крышное и вертикальное озеленение</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C849CD">
        <w:rPr>
          <w:rFonts w:ascii="Times New Roman" w:eastAsia="Times New Roman" w:hAnsi="Times New Roman" w:cs="Times New Roman"/>
          <w:b/>
          <w:sz w:val="24"/>
          <w:szCs w:val="24"/>
          <w:lang w:eastAsia="ru-RU"/>
        </w:rPr>
        <w:t xml:space="preserve"> </w:t>
      </w:r>
      <w:r w:rsidRPr="00C849CD">
        <w:rPr>
          <w:rFonts w:ascii="Times New Roman" w:eastAsia="Times New Roman" w:hAnsi="Times New Roman" w:cs="Times New Roman"/>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5. Крышное и вертикальное озеленение не должно носить компенсационный характер.</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sz w:val="24"/>
          <w:szCs w:val="24"/>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46. Обеспечение сохранности зеленых насаждений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Собственники, владельцы, пользователи, арендаторы территорий (участков) с зелеными насаждениями обязаны: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обеспечивать сохранность зеленых насаждений;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Камеевский сельсовет муниципального района Мишкинский район Республики Башкортостан, а также за ее пределами, прилегающей к объектам.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устраивать свалки мусора, снега и льда, скола асфальта, сливать и сбрасывать отходы;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ломать деревья, кустарники, их ветви;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разводить костры;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засорять газоны, цветники;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 самовольно устраивать огороды;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 пасти скот;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849CD" w:rsidRPr="00C849CD" w:rsidRDefault="00C849CD" w:rsidP="00C849CD">
      <w:pPr>
        <w:spacing w:after="0" w:line="240" w:lineRule="auto"/>
        <w:ind w:firstLine="539"/>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C849CD" w:rsidRPr="00C849CD" w:rsidRDefault="00C849CD" w:rsidP="00C849CD">
      <w:pPr>
        <w:spacing w:after="0" w:line="240" w:lineRule="auto"/>
        <w:ind w:firstLine="539"/>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849CD" w:rsidRPr="00C849CD" w:rsidRDefault="00C849CD" w:rsidP="00C849CD">
      <w:pPr>
        <w:spacing w:after="0" w:line="240" w:lineRule="auto"/>
        <w:ind w:firstLine="539"/>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На всей территории сельского поселения Камеевский сельсовет муниципального района Мишкинский район Республики Башкортостан запрещается проведение выжигания сухой травы в период с 15 марта по 15 ноября.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47. Общие требования к обустройству мест производства работ, производству земляных работ</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7. Проведение любых видов земляных работ без разрешения (ордера) запрещается, за </w:t>
      </w:r>
      <w:r w:rsidRPr="00C849CD">
        <w:rPr>
          <w:rFonts w:ascii="Times New Roman" w:eastAsia="Times New Roman" w:hAnsi="Times New Roman" w:cs="Times New Roman"/>
          <w:sz w:val="24"/>
          <w:szCs w:val="24"/>
          <w:lang w:eastAsia="ru-RU"/>
        </w:rPr>
        <w:lastRenderedPageBreak/>
        <w:t>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При производстве работ запрещается:</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C849CD" w:rsidRPr="00C849CD" w:rsidRDefault="00C849CD" w:rsidP="00C849C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48. Строительные площадки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w:t>
      </w:r>
      <w:r w:rsidRPr="00C849CD">
        <w:rPr>
          <w:rFonts w:ascii="Times New Roman" w:eastAsia="Times New Roman" w:hAnsi="Times New Roman" w:cs="Times New Roman"/>
          <w:sz w:val="24"/>
          <w:szCs w:val="24"/>
          <w:lang w:eastAsia="ru-RU"/>
        </w:rPr>
        <w:lastRenderedPageBreak/>
        <w:t>должны быть огорожены щитами.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Раздел III. ТРЕБОВАНИЯ К СОДЕРЖАНИЮ ОБЪЕКТОВ</w:t>
      </w:r>
    </w:p>
    <w:p w:rsidR="00C849CD" w:rsidRPr="00C849CD" w:rsidRDefault="00C849CD" w:rsidP="00C849C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БЛАГОУСТРОЙСТВА, ЗДАНИЙ, СТРОЕНИЙ, СООРУЖЕНИЙ</w:t>
      </w:r>
    </w:p>
    <w:p w:rsidR="00C849CD" w:rsidRPr="00C849CD" w:rsidRDefault="00C849CD" w:rsidP="00C849C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3) для многоквартирных домов - в пределах границ </w:t>
      </w:r>
      <w:r w:rsidRPr="00C849CD">
        <w:rPr>
          <w:rFonts w:ascii="Times New Roman" w:eastAsia="Times New Roman" w:hAnsi="Times New Roman" w:cs="Calibri"/>
          <w:sz w:val="24"/>
          <w:szCs w:val="24"/>
          <w:lang w:eastAsia="ru-RU"/>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849CD">
        <w:rPr>
          <w:rFonts w:ascii="Times New Roman" w:eastAsia="Times New Roman" w:hAnsi="Times New Roman" w:cs="Times New Roman"/>
          <w:sz w:val="24"/>
          <w:szCs w:val="24"/>
          <w:lang w:eastAsia="ru-RU"/>
        </w:rPr>
        <w:t>;</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для автозаправочных станций (далее - АЗС), автогазозаправочных станций (далее - АГЗС) - 15 метров от границы отведенной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для наземных, надземных инженерных коммуникаций - 5 метров от внешних границ таких коммуникаций;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14) для иных нежилых зданий, строений, сооружений, имеющих ограждение, - 25 метров от ограждения.</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 xml:space="preserve">Для объектов, не установленных в </w:t>
      </w:r>
      <w:hyperlink r:id="rId18" w:history="1">
        <w:r w:rsidRPr="00C849CD">
          <w:rPr>
            <w:rFonts w:ascii="Times New Roman" w:eastAsia="Calibri" w:hAnsi="Times New Roman" w:cs="Times New Roman"/>
            <w:sz w:val="24"/>
            <w:szCs w:val="24"/>
          </w:rPr>
          <w:t>подпунктах 1</w:t>
        </w:r>
      </w:hyperlink>
      <w:r w:rsidRPr="00C849CD">
        <w:rPr>
          <w:rFonts w:ascii="Times New Roman" w:eastAsia="Calibri" w:hAnsi="Times New Roman" w:cs="Times New Roman"/>
          <w:sz w:val="24"/>
          <w:szCs w:val="24"/>
        </w:rPr>
        <w:t xml:space="preserve"> - </w:t>
      </w:r>
      <w:hyperlink r:id="rId19" w:history="1">
        <w:r w:rsidRPr="00C849CD">
          <w:rPr>
            <w:rFonts w:ascii="Times New Roman" w:eastAsia="Calibri" w:hAnsi="Times New Roman" w:cs="Times New Roman"/>
            <w:sz w:val="24"/>
            <w:szCs w:val="24"/>
          </w:rPr>
          <w:t xml:space="preserve">14 пункта </w:t>
        </w:r>
      </w:hyperlink>
      <w:r w:rsidRPr="00C849CD">
        <w:rPr>
          <w:rFonts w:ascii="Times New Roman" w:eastAsia="Calibri" w:hAnsi="Times New Roman" w:cs="Times New Roman"/>
          <w:sz w:val="24"/>
          <w:szCs w:val="24"/>
        </w:rPr>
        <w:t>1, минимальные расстояния от объекта до границ прилегающей территории принимаются 15 метров.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C849CD" w:rsidRPr="00C849CD" w:rsidRDefault="00C849CD" w:rsidP="00C849CD">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C849CD">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3. Границы прилегающей территории отображаются на схеме границ прилегающей территории.</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C849CD">
        <w:rPr>
          <w:rFonts w:ascii="Times New Roman" w:eastAsia="Times New Roman" w:hAnsi="Times New Roman" w:cs="Times New Roman"/>
          <w:spacing w:val="2"/>
          <w:sz w:val="24"/>
          <w:szCs w:val="24"/>
          <w:lang w:eastAsia="ru-RU"/>
        </w:rPr>
        <w:t>Подготовка схемы границ прилегающей территории осуществляется Администрацией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spacing w:after="0" w:line="240" w:lineRule="auto"/>
        <w:ind w:firstLine="540"/>
        <w:jc w:val="both"/>
        <w:textAlignment w:val="baseline"/>
        <w:rPr>
          <w:rFonts w:ascii="Times New Roman" w:eastAsia="Times New Roman" w:hAnsi="Times New Roman" w:cs="Times New Roman"/>
          <w:sz w:val="24"/>
          <w:szCs w:val="24"/>
          <w:lang w:eastAsia="ru-RU"/>
        </w:rPr>
      </w:pPr>
      <w:r w:rsidRPr="00C849CD">
        <w:rPr>
          <w:rFonts w:ascii="Times New Roman" w:eastAsia="Times New Roman" w:hAnsi="Times New Roman" w:cs="Times New Roman"/>
          <w:spacing w:val="2"/>
          <w:sz w:val="24"/>
          <w:szCs w:val="24"/>
          <w:lang w:eastAsia="ru-RU"/>
        </w:rPr>
        <w:t xml:space="preserve">4. </w:t>
      </w:r>
      <w:r w:rsidRPr="00C849CD">
        <w:rPr>
          <w:rFonts w:ascii="Times New Roman" w:eastAsia="Times New Roman" w:hAnsi="Times New Roman" w:cs="Times New Roman"/>
          <w:sz w:val="24"/>
          <w:szCs w:val="24"/>
          <w:lang w:eastAsia="ru-RU"/>
        </w:rPr>
        <w:t>Решение о подготовке схемы границ прилегающих территорий принимается Администрацией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В решении о подготовке проекта схемы границ прилегающих территорий должны содержаться:</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1) порядок и сроки проведения работ по подготовке проекта схемы границ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2) условия финансирования работ по подготовке проекта схемы границ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lastRenderedPageBreak/>
        <w:t xml:space="preserve">6. Подготовка проекта схемы границ прилегающих территорий осуществляется Администрацией сельского поселения Камеевский сельсовет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C849CD">
          <w:rPr>
            <w:rFonts w:ascii="Times New Roman" w:eastAsia="Calibri" w:hAnsi="Times New Roman" w:cs="Times New Roman"/>
            <w:sz w:val="24"/>
            <w:szCs w:val="24"/>
          </w:rPr>
          <w:t>законом</w:t>
        </w:r>
      </w:hyperlink>
      <w:r w:rsidRPr="00C849CD">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7. На схеме границ прилегающих территорий отображаются:</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1) границы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3) площади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4) условные номера прилегающих территорий.</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C849CD">
        <w:rPr>
          <w:rFonts w:ascii="Calibri" w:eastAsia="Calibri" w:hAnsi="Calibri" w:cs="Times New Roman"/>
          <w:vertAlign w:val="superscript"/>
        </w:rPr>
        <w:footnoteReference w:id="1"/>
      </w:r>
      <w:r w:rsidRPr="00C849CD">
        <w:rPr>
          <w:rFonts w:ascii="Times New Roman" w:eastAsia="Calibri" w:hAnsi="Times New Roman" w:cs="Times New Roman"/>
          <w:sz w:val="24"/>
          <w:szCs w:val="24"/>
        </w:rPr>
        <w:t xml:space="preserve"> к настоящим Правилам благоустройства.</w:t>
      </w:r>
    </w:p>
    <w:p w:rsidR="00C849CD" w:rsidRPr="00C849CD" w:rsidRDefault="00C849CD" w:rsidP="00C849C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50. Ввод в эксплуатацию детских, игровых, спортивных (физкультурно-оздоровительных) площадок и их содержание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9. Содержание оборудования и покрытия площадок осуществляется в соответствии с </w:t>
      </w:r>
      <w:r w:rsidRPr="00C849CD">
        <w:rPr>
          <w:rFonts w:ascii="Times New Roman" w:eastAsia="Times New Roman" w:hAnsi="Times New Roman" w:cs="Times New Roman"/>
          <w:sz w:val="24"/>
          <w:szCs w:val="24"/>
          <w:lang w:eastAsia="ru-RU"/>
        </w:rPr>
        <w:lastRenderedPageBreak/>
        <w:t>рекомендациями изготовителя и/или требованиями, установленными государственными стандартами и настоящими Правилами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Контроль за техническим состоянием оборудования площадок включает: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20. Основной осмотр проводится раз в год.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w:t>
      </w:r>
      <w:r w:rsidRPr="00C849CD">
        <w:rPr>
          <w:rFonts w:ascii="Times New Roman" w:eastAsia="Times New Roman" w:hAnsi="Times New Roman" w:cs="Times New Roman"/>
          <w:sz w:val="24"/>
          <w:szCs w:val="24"/>
          <w:lang w:eastAsia="ru-RU"/>
        </w:rPr>
        <w:lastRenderedPageBreak/>
        <w:t>быть разработаны графики проведения осмотров.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49CD">
        <w:rPr>
          <w:rFonts w:ascii="Times New Roman" w:eastAsia="Times New Roman" w:hAnsi="Times New Roman" w:cs="Times New Roman"/>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51. Содержание площадок автостоянок, мест размещение и хранение транспортных средств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w:t>
      </w:r>
      <w:r w:rsidRPr="00C849CD">
        <w:rPr>
          <w:rFonts w:ascii="Times New Roman" w:eastAsia="Times New Roman" w:hAnsi="Times New Roman" w:cs="Times New Roman"/>
          <w:sz w:val="24"/>
          <w:szCs w:val="24"/>
          <w:lang w:eastAsia="ru-RU"/>
        </w:rPr>
        <w:lastRenderedPageBreak/>
        <w:t>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52. Содержание объектов (средств) наружного освещения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Опоры сетей наружного освещения не должны иметь отклонение от вертикали более 5 градусов.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Содержание и текущий ремонт объектов благоустройства по наружному освещению осуществляется за счет местного бюджета</w:t>
      </w:r>
      <w:r w:rsidRPr="00C849CD">
        <w:rPr>
          <w:rFonts w:ascii="Calibri" w:eastAsia="Times New Roman" w:hAnsi="Calibri" w:cs="Calibri"/>
          <w:szCs w:val="20"/>
          <w:lang w:eastAsia="ru-RU"/>
        </w:rPr>
        <w:t xml:space="preserve"> </w:t>
      </w:r>
      <w:r w:rsidRPr="00C849CD">
        <w:rPr>
          <w:rFonts w:ascii="Times New Roman" w:eastAsia="Times New Roman" w:hAnsi="Times New Roman" w:cs="Times New Roman"/>
          <w:sz w:val="24"/>
          <w:szCs w:val="24"/>
          <w:lang w:eastAsia="ru-RU"/>
        </w:rPr>
        <w:t xml:space="preserve">сельского поселения Камеевский сельсовет </w:t>
      </w:r>
      <w:r w:rsidRPr="00C849CD">
        <w:rPr>
          <w:rFonts w:ascii="Times New Roman" w:eastAsia="Times New Roman" w:hAnsi="Times New Roman" w:cs="Times New Roman"/>
          <w:sz w:val="24"/>
          <w:szCs w:val="24"/>
          <w:lang w:eastAsia="ru-RU"/>
        </w:rPr>
        <w:lastRenderedPageBreak/>
        <w:t>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53. Содержание средств размещения информации, рекламных конструкций. </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numPr>
          <w:ilvl w:val="0"/>
          <w:numId w:val="6"/>
        </w:numPr>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849CD" w:rsidRPr="00C849CD" w:rsidRDefault="00C849CD" w:rsidP="00C849CD">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54. Производство земляных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Камеевский сельсовет муниципального района Мишкинский район Республики Башкортостан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1х5000,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Земляные работы на территории сельского поселения Камеевский сельсовет муниципального района Мишкинский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C849CD">
          <w:rPr>
            <w:rFonts w:ascii="Times New Roman" w:eastAsia="Times New Roman" w:hAnsi="Times New Roman" w:cs="Times New Roman"/>
            <w:sz w:val="24"/>
            <w:szCs w:val="24"/>
            <w:lang w:eastAsia="ru-RU"/>
          </w:rPr>
          <w:t>кодекса</w:t>
        </w:r>
      </w:hyperlink>
      <w:r w:rsidRPr="00C849CD">
        <w:rPr>
          <w:rFonts w:ascii="Times New Roman" w:eastAsia="Times New Roman" w:hAnsi="Times New Roman" w:cs="Times New Roman"/>
          <w:sz w:val="24"/>
          <w:szCs w:val="24"/>
          <w:lang w:eastAsia="ru-RU"/>
        </w:rPr>
        <w:t>.</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C849CD" w:rsidRPr="00C849CD" w:rsidRDefault="00C849CD" w:rsidP="00C849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49CD">
        <w:rPr>
          <w:rFonts w:ascii="Times New Roman" w:eastAsia="Calibri"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w:t>
      </w:r>
      <w:r w:rsidRPr="00C849CD">
        <w:rPr>
          <w:rFonts w:ascii="Times New Roman" w:eastAsia="Times New Roman" w:hAnsi="Times New Roman" w:cs="Times New Roman"/>
          <w:sz w:val="24"/>
          <w:szCs w:val="24"/>
          <w:lang w:eastAsia="ru-RU"/>
        </w:rPr>
        <w:lastRenderedPageBreak/>
        <w:t>действующие подземные коммуникации и сооружения, а также своевременно известить об аварии дежурные службы Администрации муниципального района Мишкинский район Республики Башкортостан, а также организации, имеющие смежные с местом аварии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муниципального района Мишкинский район Республики Башкортостан.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телефонограммой сообщить о начале работ в Администрации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При производстве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w:t>
      </w:r>
      <w:r w:rsidRPr="00C849CD">
        <w:rPr>
          <w:rFonts w:ascii="Times New Roman" w:eastAsia="Times New Roman" w:hAnsi="Times New Roman" w:cs="Times New Roman"/>
          <w:sz w:val="24"/>
          <w:szCs w:val="24"/>
          <w:lang w:eastAsia="ru-RU"/>
        </w:rPr>
        <w:lastRenderedPageBreak/>
        <w:t>пешеходных зонах засыпается щебнем, на газонах - растительным грунтом.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по 20 сантиметров в обе стороны от траншеи - по дорогам;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по 15 сантиметров - по тротуарам;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Организация, производящая разрытие, обязана: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восстановить смотровые колодцы и дождеприемники на улицах и проездах на уровне дорожного покрытия;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В случае выявления факта прохождения инженерных сетей под объектами любого </w:t>
      </w:r>
      <w:r w:rsidRPr="00C849CD">
        <w:rPr>
          <w:rFonts w:ascii="Times New Roman" w:eastAsia="Times New Roman" w:hAnsi="Times New Roman" w:cs="Times New Roman"/>
          <w:sz w:val="24"/>
          <w:szCs w:val="24"/>
          <w:lang w:eastAsia="ru-RU"/>
        </w:rPr>
        <w:lastRenderedPageBreak/>
        <w:t>назначения владелец объекта обязан произвести ремонт сетей или их вынос в сроки, указанные в предписании, выданном уполномоченным отделом.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55. Требования к содержанию ограждений (заборов)</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входы, цоколи, витрины должны содержать в чистоте и исправном состоянии;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домовые знаки содержать в чистоте, их освещение в темное время суток должно быть в исправном состоянии;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е) все закрепленные к стене стальные элементы и детали крепления необходимо </w:t>
      </w:r>
      <w:r w:rsidRPr="00C849CD">
        <w:rPr>
          <w:rFonts w:ascii="Times New Roman" w:eastAsia="Times New Roman" w:hAnsi="Times New Roman" w:cs="Times New Roman"/>
          <w:sz w:val="24"/>
          <w:szCs w:val="24"/>
          <w:lang w:eastAsia="ru-RU"/>
        </w:rPr>
        <w:lastRenderedPageBreak/>
        <w:t>защищать от коррозии и окрашивать по мере необходимости, но не реже одного раза в три года;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 мостики для перехода через коммуникации должны быть исправными и содержаться в чистоте;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Содержание некапитальных сооружений: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Водные устройства должны содержаться в чистоте, в том числе и в период их отключения.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57. Содержание зеленых насаждений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Части деревьев, кустарников с территории удаляются в течение трех суток со дня проведения вырубки.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Не допускаются: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49CD">
        <w:rPr>
          <w:rFonts w:ascii="Times New Roman" w:eastAsia="Times New Roman" w:hAnsi="Times New Roman" w:cs="Times New Roman"/>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Предприятия, учреждения, организации, граждане обязаны сохранять зеленые насаждения.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доводить до сведения Администрации сельского поселения Камеевский сельсовет муниципального района Мишкинский район Республики Башкортостан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обеспечивать подготовку к зиме зеленых насаждений.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49CD">
        <w:rPr>
          <w:rFonts w:ascii="Times New Roman" w:eastAsia="Times New Roman" w:hAnsi="Times New Roman" w:cs="Times New Roman"/>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w:t>
      </w:r>
      <w:r w:rsidRPr="00C849CD">
        <w:rPr>
          <w:rFonts w:ascii="Times New Roman" w:eastAsia="Times New Roman" w:hAnsi="Times New Roman" w:cs="Times New Roman"/>
          <w:sz w:val="24"/>
          <w:szCs w:val="24"/>
          <w:lang w:eastAsia="ru-RU"/>
        </w:rPr>
        <w:lastRenderedPageBreak/>
        <w:t>органом.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Камеевский сельсовет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Контроль за исполнением решений Администрации сельского поселения Камеевский сельсовет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Проведение работ по содержанию объектов зеленого хозяйства муниципального образования осуществляется за счет местного бюджета.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58. Содержание наземных частей линейных сооружений и коммуникаций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отводить поверхностные воды в систему канализации;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пользоваться пожарными гидрантами в хозяйственных целях;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 производить забор воды от уличных колонок с помощью шлангов;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 производить разборку колонок;</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59. Содержание производственных территорий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849CD" w:rsidRPr="00C849CD" w:rsidRDefault="00C849CD" w:rsidP="00C849CD">
      <w:pPr>
        <w:ind w:firstLine="567"/>
        <w:jc w:val="both"/>
        <w:rPr>
          <w:rFonts w:ascii="Calibri" w:eastAsia="Calibri" w:hAnsi="Calibri" w:cs="Times New Roman"/>
          <w:sz w:val="24"/>
          <w:szCs w:val="24"/>
        </w:rPr>
      </w:pPr>
      <w:r w:rsidRPr="00C849CD">
        <w:rPr>
          <w:rFonts w:ascii="Times New Roman" w:eastAsia="Calibri" w:hAnsi="Times New Roman" w:cs="Times New Roman"/>
          <w:sz w:val="24"/>
          <w:szCs w:val="24"/>
        </w:rPr>
        <w:lastRenderedPageBreak/>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7" w:name="P895"/>
      <w:bookmarkEnd w:id="7"/>
      <w:r w:rsidRPr="00C849CD">
        <w:rPr>
          <w:rFonts w:ascii="Times New Roman" w:eastAsia="Times New Roman" w:hAnsi="Times New Roman" w:cs="Times New Roman"/>
          <w:b/>
          <w:sz w:val="24"/>
          <w:szCs w:val="24"/>
          <w:lang w:eastAsia="ru-RU"/>
        </w:rPr>
        <w:t>Статья 60. Содержание частных домовладений, в том числе используемых для временного (сезонного) проживания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901"/>
      <w:bookmarkEnd w:id="8"/>
      <w:r w:rsidRPr="00C849CD">
        <w:rPr>
          <w:rFonts w:ascii="Times New Roman" w:eastAsia="Times New Roman" w:hAnsi="Times New Roman" w:cs="Times New Roman"/>
          <w:sz w:val="24"/>
          <w:szCs w:val="24"/>
          <w:lang w:eastAsia="ru-RU"/>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не допускать хранения техники, механизмов, автомобилей, в том числе разукомплектованных, на прилегающей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Контроль за исполнением требований к осуществлению внешнего благоустройства осуществляют Администрация сельского поселения Камеевский сельсовет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Физические и юридические лица несут ответственность за невыполнение требований по содержанию закрепленных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906"/>
      <w:bookmarkEnd w:id="9"/>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61. Содержание территории садоводческих, огороднических и дачных некоммерческих объединений граждан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911"/>
      <w:bookmarkEnd w:id="10"/>
    </w:p>
    <w:p w:rsidR="00C849CD" w:rsidRPr="00C849CD" w:rsidRDefault="00C849CD" w:rsidP="00C849CD">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Раздел IV. ОБЕСПЕЧЕНИЕ ЧИСТОТЫ И ПОРЯДКА. ПРАВИЛА ОРГАНИЗАЦИИ И ПРОИЗВОДСТВА УБОРОЧНЫХ РАБОТ</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849CD" w:rsidRPr="00C849CD" w:rsidRDefault="00C849CD" w:rsidP="00C849CD">
      <w:pPr>
        <w:widowControl w:val="0"/>
        <w:numPr>
          <w:ilvl w:val="0"/>
          <w:numId w:val="5"/>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C849CD" w:rsidRPr="00C849CD" w:rsidRDefault="00C849CD" w:rsidP="00C849CD">
      <w:pPr>
        <w:widowControl w:val="0"/>
        <w:numPr>
          <w:ilvl w:val="0"/>
          <w:numId w:val="5"/>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Закрепленная территория состоит из:</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прилегающей территории, определенной в соответствии со статьей 49 настоящих Правил благоустройства.</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numPr>
          <w:ilvl w:val="0"/>
          <w:numId w:val="5"/>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w:t>
      </w:r>
      <w:r w:rsidRPr="00C849CD">
        <w:rPr>
          <w:rFonts w:ascii="Times New Roman" w:eastAsia="Times New Roman" w:hAnsi="Times New Roman" w:cs="Times New Roman"/>
          <w:sz w:val="24"/>
          <w:szCs w:val="24"/>
          <w:lang w:eastAsia="ru-RU"/>
        </w:rPr>
        <w:lastRenderedPageBreak/>
        <w:t>благоустройства и обязаны иметь схематическую карту закрепленной прилегающей территории, согласованную с Администрацией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C849CD" w:rsidRPr="00C849CD" w:rsidRDefault="00C849CD" w:rsidP="00C849CD">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Содержание территорий сельского поселения Камеевский сельсовет муниципального района Мишкинский район обеспечивается Администрацией сельского поселения Камеевский сельсовет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7. </w:t>
      </w:r>
      <w:r w:rsidRPr="00C849CD">
        <w:rPr>
          <w:rFonts w:ascii="Times New Roman" w:eastAsia="Times New Roman" w:hAnsi="Times New Roman" w:cs="Times New Roman"/>
          <w:bCs/>
          <w:sz w:val="24"/>
          <w:szCs w:val="24"/>
          <w:lang w:eastAsia="ru-RU"/>
        </w:rPr>
        <w:t>При возникновении подтоплений</w:t>
      </w:r>
      <w:r w:rsidRPr="00C849CD">
        <w:rPr>
          <w:rFonts w:ascii="Times New Roman" w:eastAsia="Times New Roman" w:hAnsi="Times New Roman" w:cs="Times New Roman"/>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w:t>
      </w:r>
      <w:r w:rsidRPr="00C849CD">
        <w:rPr>
          <w:rFonts w:ascii="Times New Roman" w:eastAsia="Times New Roman" w:hAnsi="Times New Roman" w:cs="Times New Roman"/>
          <w:sz w:val="24"/>
          <w:szCs w:val="24"/>
          <w:lang w:eastAsia="ru-RU"/>
        </w:rPr>
        <w:lastRenderedPageBreak/>
        <w:t>закрепленной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мойка транспортных средств, слив топлива, масел, технических жидкостей вне специально отведенных мест;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химическим - опрыскивание очагов произрастания гербицидами и (или) арборицидами;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механическим - скашивание, уборка сухих растений, выкапывание корневой системы;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агротехническим - обработка почвы, посев многолетних трав.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11" w:name="P954"/>
      <w:bookmarkEnd w:id="11"/>
      <w:r w:rsidRPr="00C849CD">
        <w:rPr>
          <w:rFonts w:ascii="Times New Roman" w:eastAsia="Times New Roman" w:hAnsi="Times New Roman" w:cs="Times New Roman"/>
          <w:b/>
          <w:sz w:val="24"/>
          <w:szCs w:val="24"/>
          <w:lang w:eastAsia="ru-RU"/>
        </w:rPr>
        <w:t xml:space="preserve">Статья 63. Общие требования к проведению благоустройства и уборочных работ </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 Работы по благоустройству и уборочные работы на территории сельского поселения Камеевский сельсовет муниципального района Мишкинский район Республики Башкортостан осуществляются в соответствии с планами благоустройства, </w:t>
      </w:r>
      <w:r w:rsidRPr="00C849CD">
        <w:rPr>
          <w:rFonts w:ascii="Times New Roman" w:eastAsia="Times New Roman" w:hAnsi="Times New Roman" w:cs="Times New Roman"/>
          <w:sz w:val="24"/>
          <w:szCs w:val="24"/>
          <w:lang w:eastAsia="ru-RU"/>
        </w:rPr>
        <w:lastRenderedPageBreak/>
        <w:t>разрабатываемыми и утверждаемыми Администрацией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Обязательными документами в сфере благоустройства являются: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схемы уборки территорий с указанием: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адресного перечня, сроков, периодичности уборки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схемы санитарной очистки территорий, с указанием: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970"/>
      <w:bookmarkEnd w:id="12"/>
      <w:r w:rsidRPr="00C849CD">
        <w:rPr>
          <w:rFonts w:ascii="Times New Roman" w:eastAsia="Times New Roman" w:hAnsi="Times New Roman" w:cs="Times New Roman"/>
          <w:sz w:val="24"/>
          <w:szCs w:val="24"/>
          <w:lang w:eastAsia="ru-RU"/>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Камеевский сельсовет муниципального района Мишкинский район Республики Башкортостан.</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64. Месячник благоустройства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На территории сельского поселения Камеевский сельсовет муниципального района Мишкинский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б) собственных средств физических и юридических лиц (индивидуальных предпринимателей), являющихся собственниками (владельцами) объектов </w:t>
      </w:r>
      <w:r w:rsidRPr="00C849CD">
        <w:rPr>
          <w:rFonts w:ascii="Times New Roman" w:eastAsia="Times New Roman" w:hAnsi="Times New Roman" w:cs="Times New Roman"/>
          <w:sz w:val="24"/>
          <w:szCs w:val="24"/>
          <w:lang w:eastAsia="ru-RU"/>
        </w:rPr>
        <w:lastRenderedPageBreak/>
        <w:t>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65. Организация и проведение уборочных работ в зимнее время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обработка проезжей части дорог противогололедными средствами;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сгребание и подметание снега;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формирование снежного вала для последующего вывоза;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К мероприятиям второй очереди относятся: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удаление снега (вывоз);</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скалывание льда и уборка снежно-ледяных образований.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10. С началом снегопада в первую очередь противогололедными средствами </w:t>
      </w:r>
      <w:r w:rsidRPr="00C849CD">
        <w:rPr>
          <w:rFonts w:ascii="Times New Roman" w:eastAsia="Times New Roman" w:hAnsi="Times New Roman" w:cs="Times New Roman"/>
          <w:sz w:val="24"/>
          <w:szCs w:val="24"/>
          <w:lang w:eastAsia="ru-RU"/>
        </w:rPr>
        <w:lastRenderedPageBreak/>
        <w:t>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Формирование снежных валов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на перекрестках и вблизи железнодорожных переездов;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 тротуарах.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на переходах, имеющих разметку - на ширину разметки;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на переходах, не имеющих разметку - не менее 5 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r w:rsidRPr="00C849CD">
        <w:rPr>
          <w:rFonts w:ascii="Times New Roman" w:eastAsia="Times New Roman" w:hAnsi="Times New Roman" w:cs="Times New Roman"/>
          <w:sz w:val="24"/>
          <w:szCs w:val="24"/>
          <w:lang w:eastAsia="ru-RU"/>
        </w:rPr>
        <w:lastRenderedPageBreak/>
        <w:t>обрабатываться противогололедными материалами и расчищаться для движения пешеходов.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66. Организация и проведение уборочных работ в летнее время</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67. Содержание домашнего скота и птицы</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Запрещается прогонять животных по пешеходным дорожкам и мостикам.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68. Содержание домашних животных, порядок их выгула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При выгуливании домашних животных должны соблюдаться следующие требования: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а) выгул собак разрешается только в наморднике, на поводке, длина которого позволяет контролировать их поведение;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Раздел V. ОТВЕТСТВЕННОСТЬ В СФЕРЕ БЛАГОУСТРОЙСТВА,</w:t>
      </w:r>
    </w:p>
    <w:p w:rsidR="00C849CD" w:rsidRPr="00C849CD" w:rsidRDefault="00C849CD" w:rsidP="00C849C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ЧИСТОТЫ И ПОРЯДКА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1066"/>
      <w:bookmarkEnd w:id="13"/>
      <w:r w:rsidRPr="00C849CD">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w:t>
      </w:r>
      <w:r w:rsidRPr="00C849CD">
        <w:rPr>
          <w:rFonts w:ascii="Times New Roman" w:eastAsia="Times New Roman" w:hAnsi="Times New Roman" w:cs="Times New Roman"/>
          <w:sz w:val="24"/>
          <w:szCs w:val="24"/>
          <w:lang w:eastAsia="ru-RU"/>
        </w:rPr>
        <w:lastRenderedPageBreak/>
        <w:t>порядке статьи 49 настоящих Правил благоустройства, если расстояние прилегающей территории не установлено в большем размере,</w:t>
      </w:r>
      <w:r w:rsidRPr="00C849CD" w:rsidDel="00552D50">
        <w:rPr>
          <w:rFonts w:ascii="Times New Roman" w:eastAsia="Times New Roman" w:hAnsi="Times New Roman" w:cs="Times New Roman"/>
          <w:sz w:val="24"/>
          <w:szCs w:val="24"/>
          <w:lang w:eastAsia="ru-RU"/>
        </w:rPr>
        <w:t xml:space="preserve"> </w:t>
      </w:r>
      <w:r w:rsidRPr="00C849CD">
        <w:rPr>
          <w:rFonts w:ascii="Times New Roman" w:eastAsia="Times New Roman" w:hAnsi="Times New Roman" w:cs="Times New Roman"/>
          <w:sz w:val="24"/>
          <w:szCs w:val="24"/>
          <w:lang w:eastAsia="ru-RU"/>
        </w:rPr>
        <w:t>- на заказчиков и производителей работ;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w:anchor="P1066" w:history="1">
        <w:r w:rsidRPr="00C849CD">
          <w:rPr>
            <w:rFonts w:ascii="Times New Roman" w:eastAsia="Times New Roman" w:hAnsi="Times New Roman" w:cs="Times New Roman"/>
            <w:sz w:val="24"/>
            <w:szCs w:val="24"/>
            <w:lang w:eastAsia="ru-RU"/>
          </w:rPr>
          <w:t>частью 1</w:t>
        </w:r>
      </w:hyperlink>
      <w:r w:rsidRPr="00C849CD">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C849CD">
          <w:rPr>
            <w:rFonts w:ascii="Times New Roman" w:eastAsia="Times New Roman" w:hAnsi="Times New Roman" w:cs="Times New Roman"/>
            <w:sz w:val="24"/>
            <w:szCs w:val="24"/>
            <w:lang w:eastAsia="ru-RU"/>
          </w:rPr>
          <w:t>частью 1</w:t>
        </w:r>
      </w:hyperlink>
      <w:r w:rsidRPr="00C849CD">
        <w:rPr>
          <w:rFonts w:ascii="Times New Roman" w:eastAsia="Times New Roman" w:hAnsi="Times New Roman" w:cs="Times New Roman"/>
          <w:sz w:val="24"/>
          <w:szCs w:val="24"/>
          <w:lang w:eastAsia="ru-RU"/>
        </w:rPr>
        <w:t xml:space="preserve"> настоящей статьи, возлагаются: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содержание зеленых насаждений, покос газонов и иной травянистой растительности;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очистка территорий от мусора;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содержание покрытия дорожек пешеходных коммуникаций.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71. Формы общественного участия в благоустройстве объектов и элементов благоустройства</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 Принципы организации общественного соучастия.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1.6.1. Совместное определение целей и задач по развитию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1.6.4. Консультации в выборе типов покрытий с учетом функционального зонирования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1.6.5. Консультации по предполагаемым типам озеленения;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1.6.6. Консультации по предполагаемым типам освещения и осветительного оборудования;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1.6.12. Информирование может осуществляться, но не ограничиваться: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1.6.17. Индивидуальные приглашения участников встречи лично, по электронной почте или по телефону.</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1.6.18. Использование социальных сетей и интернет-ресурсов для обеспечения донесения информации до различных сообществ.</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w:t>
      </w:r>
      <w:r w:rsidRPr="00C849CD">
        <w:rPr>
          <w:rFonts w:ascii="Times New Roman" w:eastAsia="Times New Roman" w:hAnsi="Times New Roman" w:cs="Times New Roman"/>
          <w:sz w:val="24"/>
          <w:szCs w:val="24"/>
          <w:lang w:eastAsia="ru-RU"/>
        </w:rPr>
        <w:lastRenderedPageBreak/>
        <w:t>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 Механизмы общественного участия.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hyperlink r:id="rId22" w:history="1">
        <w:r w:rsidRPr="00C849CD">
          <w:rPr>
            <w:rFonts w:ascii="Times New Roman" w:eastAsia="Times New Roman" w:hAnsi="Times New Roman" w:cs="Times New Roman"/>
            <w:color w:val="0563C1"/>
            <w:sz w:val="24"/>
            <w:szCs w:val="24"/>
            <w:u w:val="single"/>
            <w:lang w:eastAsia="ru-RU"/>
          </w:rPr>
          <w:t>http://mishkan.ru/</w:t>
        </w:r>
      </w:hyperlink>
      <w:r w:rsidRPr="00C849CD">
        <w:rPr>
          <w:rFonts w:ascii="Times New Roman" w:eastAsia="Times New Roman" w:hAnsi="Times New Roman" w:cs="Times New Roman"/>
          <w:sz w:val="24"/>
          <w:szCs w:val="24"/>
          <w:lang w:eastAsia="ru-RU"/>
        </w:rPr>
        <w:t xml:space="preserve"> в разделе Камеевский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1.7.8. Общественный контроль является одним из механизмов общественного участия.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 xml:space="preserve">Статья 72. Ответственность за нарушение правил по обеспечению чистоты, порядка и благоустройства на территории </w:t>
      </w:r>
    </w:p>
    <w:p w:rsidR="00C849CD" w:rsidRPr="00C849CD" w:rsidRDefault="00C849CD" w:rsidP="00C849CD">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lastRenderedPageBreak/>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составляют протоколы об административных правонарушениях;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рассматривают дела об административных правонарушениях;</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 выдают предписания об устранении нарушений.</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C849CD">
        <w:rPr>
          <w:rFonts w:ascii="Times New Roman" w:eastAsia="Times New Roman" w:hAnsi="Times New Roman" w:cs="Times New Roman"/>
          <w:b/>
          <w:sz w:val="24"/>
          <w:szCs w:val="24"/>
          <w:lang w:eastAsia="ru-RU"/>
        </w:rPr>
        <w:t>Статья 73. Заключительные положения</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49CD">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C849CD" w:rsidRPr="00C849CD" w:rsidRDefault="00C849CD" w:rsidP="00C849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849CD" w:rsidRPr="00C849CD" w:rsidRDefault="00C849CD" w:rsidP="00C849C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49CD" w:rsidRPr="00C849CD" w:rsidRDefault="00C849CD" w:rsidP="00C849CD">
      <w:pPr>
        <w:autoSpaceDE w:val="0"/>
        <w:autoSpaceDN w:val="0"/>
        <w:adjustRightInd w:val="0"/>
        <w:spacing w:after="0" w:line="240" w:lineRule="auto"/>
        <w:jc w:val="right"/>
        <w:outlineLvl w:val="0"/>
        <w:rPr>
          <w:rFonts w:ascii="Times New Roman" w:eastAsia="Calibri" w:hAnsi="Times New Roman" w:cs="Times New Roman"/>
          <w:sz w:val="24"/>
          <w:szCs w:val="24"/>
        </w:rPr>
      </w:pPr>
      <w:bookmarkStart w:id="14" w:name="P1136"/>
      <w:bookmarkStart w:id="15" w:name="P1140"/>
      <w:bookmarkStart w:id="16" w:name="P1217"/>
      <w:bookmarkEnd w:id="14"/>
      <w:bookmarkEnd w:id="15"/>
      <w:bookmarkEnd w:id="16"/>
    </w:p>
    <w:p w:rsidR="00C849CD" w:rsidRPr="00C849CD" w:rsidRDefault="00C849CD" w:rsidP="00C849C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tabs>
          <w:tab w:val="left" w:pos="0"/>
        </w:tabs>
        <w:spacing w:after="200" w:line="276" w:lineRule="auto"/>
        <w:jc w:val="both"/>
        <w:rPr>
          <w:rFonts w:ascii="Times New Roman" w:eastAsia="Calibri" w:hAnsi="Times New Roman" w:cs="Times New Roman"/>
          <w:sz w:val="28"/>
          <w:szCs w:val="28"/>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49CD" w:rsidRPr="00C849CD" w:rsidRDefault="00C849CD" w:rsidP="00C849C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6F65" w:rsidRDefault="00836F65">
      <w:bookmarkStart w:id="17" w:name="_GoBack"/>
      <w:bookmarkEnd w:id="17"/>
    </w:p>
    <w:sectPr w:rsidR="00836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7A" w:rsidRDefault="00294A7A" w:rsidP="00C849CD">
      <w:pPr>
        <w:spacing w:after="0" w:line="240" w:lineRule="auto"/>
      </w:pPr>
      <w:r>
        <w:separator/>
      </w:r>
    </w:p>
  </w:endnote>
  <w:endnote w:type="continuationSeparator" w:id="0">
    <w:p w:rsidR="00294A7A" w:rsidRDefault="00294A7A" w:rsidP="00C8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7A" w:rsidRDefault="00294A7A" w:rsidP="00C849CD">
      <w:pPr>
        <w:spacing w:after="0" w:line="240" w:lineRule="auto"/>
      </w:pPr>
      <w:r>
        <w:separator/>
      </w:r>
    </w:p>
  </w:footnote>
  <w:footnote w:type="continuationSeparator" w:id="0">
    <w:p w:rsidR="00294A7A" w:rsidRDefault="00294A7A" w:rsidP="00C849CD">
      <w:pPr>
        <w:spacing w:after="0" w:line="240" w:lineRule="auto"/>
      </w:pPr>
      <w:r>
        <w:continuationSeparator/>
      </w:r>
    </w:p>
  </w:footnote>
  <w:footnote w:id="1">
    <w:p w:rsidR="00C849CD" w:rsidRPr="00E20704" w:rsidRDefault="00C849CD" w:rsidP="00C849CD">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C849CD" w:rsidRDefault="00C849CD" w:rsidP="00C849CD">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19E198F"/>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4D295D22"/>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EF"/>
    <w:rsid w:val="001142EF"/>
    <w:rsid w:val="00294A7A"/>
    <w:rsid w:val="00836F65"/>
    <w:rsid w:val="00C04834"/>
    <w:rsid w:val="00C849CD"/>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F47F-6957-45F6-92F6-F4F6CE7B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9C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8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9CD"/>
    <w:rPr>
      <w:rFonts w:ascii="Tahoma" w:hAnsi="Tahoma" w:cs="Tahoma"/>
      <w:sz w:val="16"/>
      <w:szCs w:val="16"/>
    </w:rPr>
  </w:style>
  <w:style w:type="paragraph" w:customStyle="1" w:styleId="formattext">
    <w:name w:val="formattext"/>
    <w:basedOn w:val="a"/>
    <w:rsid w:val="00C84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C849CD"/>
    <w:rPr>
      <w:sz w:val="16"/>
      <w:szCs w:val="16"/>
    </w:rPr>
  </w:style>
  <w:style w:type="paragraph" w:styleId="a6">
    <w:name w:val="annotation text"/>
    <w:basedOn w:val="a"/>
    <w:link w:val="a7"/>
    <w:uiPriority w:val="99"/>
    <w:semiHidden/>
    <w:unhideWhenUsed/>
    <w:rsid w:val="00C849CD"/>
    <w:pPr>
      <w:spacing w:line="240" w:lineRule="auto"/>
    </w:pPr>
    <w:rPr>
      <w:sz w:val="20"/>
      <w:szCs w:val="20"/>
    </w:rPr>
  </w:style>
  <w:style w:type="character" w:customStyle="1" w:styleId="a7">
    <w:name w:val="Текст примечания Знак"/>
    <w:basedOn w:val="a0"/>
    <w:link w:val="a6"/>
    <w:uiPriority w:val="99"/>
    <w:semiHidden/>
    <w:rsid w:val="00C849CD"/>
    <w:rPr>
      <w:sz w:val="20"/>
      <w:szCs w:val="20"/>
    </w:rPr>
  </w:style>
  <w:style w:type="paragraph" w:styleId="a8">
    <w:name w:val="annotation subject"/>
    <w:basedOn w:val="a6"/>
    <w:next w:val="a6"/>
    <w:link w:val="a9"/>
    <w:uiPriority w:val="99"/>
    <w:semiHidden/>
    <w:unhideWhenUsed/>
    <w:rsid w:val="00C849CD"/>
    <w:rPr>
      <w:b/>
      <w:bCs/>
    </w:rPr>
  </w:style>
  <w:style w:type="character" w:customStyle="1" w:styleId="a9">
    <w:name w:val="Тема примечания Знак"/>
    <w:basedOn w:val="a7"/>
    <w:link w:val="a8"/>
    <w:uiPriority w:val="99"/>
    <w:semiHidden/>
    <w:rsid w:val="00C849CD"/>
    <w:rPr>
      <w:b/>
      <w:bCs/>
      <w:sz w:val="20"/>
      <w:szCs w:val="20"/>
    </w:rPr>
  </w:style>
  <w:style w:type="paragraph" w:styleId="aa">
    <w:name w:val="header"/>
    <w:basedOn w:val="a"/>
    <w:link w:val="ab"/>
    <w:uiPriority w:val="99"/>
    <w:unhideWhenUsed/>
    <w:rsid w:val="00C849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49CD"/>
  </w:style>
  <w:style w:type="paragraph" w:styleId="ac">
    <w:name w:val="footer"/>
    <w:basedOn w:val="a"/>
    <w:link w:val="ad"/>
    <w:uiPriority w:val="99"/>
    <w:unhideWhenUsed/>
    <w:rsid w:val="00C849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49CD"/>
  </w:style>
  <w:style w:type="paragraph" w:styleId="ae">
    <w:name w:val="footnote text"/>
    <w:basedOn w:val="a"/>
    <w:link w:val="af"/>
    <w:uiPriority w:val="99"/>
    <w:semiHidden/>
    <w:rsid w:val="00C849C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C849CD"/>
    <w:rPr>
      <w:rFonts w:ascii="Times New Roman" w:eastAsia="Times New Roman" w:hAnsi="Times New Roman" w:cs="Times New Roman"/>
      <w:sz w:val="20"/>
      <w:szCs w:val="20"/>
      <w:lang w:eastAsia="ru-RU"/>
    </w:rPr>
  </w:style>
  <w:style w:type="character" w:styleId="af0">
    <w:name w:val="footnote reference"/>
    <w:uiPriority w:val="99"/>
    <w:semiHidden/>
    <w:rsid w:val="00C849CD"/>
    <w:rPr>
      <w:vertAlign w:val="superscript"/>
    </w:rPr>
  </w:style>
  <w:style w:type="character" w:customStyle="1" w:styleId="blk">
    <w:name w:val="blk"/>
    <w:basedOn w:val="a0"/>
    <w:rsid w:val="00C849CD"/>
  </w:style>
  <w:style w:type="character" w:customStyle="1" w:styleId="1">
    <w:name w:val="Гиперссылка1"/>
    <w:basedOn w:val="a0"/>
    <w:uiPriority w:val="99"/>
    <w:unhideWhenUsed/>
    <w:rsid w:val="00C849CD"/>
    <w:rPr>
      <w:color w:val="0563C1"/>
      <w:u w:val="single"/>
    </w:rPr>
  </w:style>
  <w:style w:type="character" w:styleId="af1">
    <w:name w:val="Hyperlink"/>
    <w:basedOn w:val="a0"/>
    <w:uiPriority w:val="99"/>
    <w:semiHidden/>
    <w:unhideWhenUsed/>
    <w:rsid w:val="00C84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pn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http://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34942</Words>
  <Characters>199172</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2019-10-09T10:49:00Z</dcterms:created>
  <dcterms:modified xsi:type="dcterms:W3CDTF">2019-10-09T10:49:00Z</dcterms:modified>
</cp:coreProperties>
</file>