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ook w:val="01E0" w:firstRow="1" w:lastRow="1" w:firstColumn="1" w:lastColumn="1" w:noHBand="0" w:noVBand="0"/>
      </w:tblPr>
      <w:tblGrid>
        <w:gridCol w:w="9855"/>
        <w:gridCol w:w="354"/>
        <w:gridCol w:w="519"/>
      </w:tblGrid>
      <w:tr w:rsidR="001F4850" w:rsidRPr="00DE729C" w:rsidTr="005039B8">
        <w:trPr>
          <w:trHeight w:val="2779"/>
        </w:trPr>
        <w:tc>
          <w:tcPr>
            <w:tcW w:w="9855" w:type="dxa"/>
          </w:tcPr>
          <w:tbl>
            <w:tblPr>
              <w:tblW w:w="9639" w:type="dxa"/>
              <w:tblLook w:val="01E0" w:firstRow="1" w:lastRow="1" w:firstColumn="1" w:lastColumn="1" w:noHBand="0" w:noVBand="0"/>
            </w:tblPr>
            <w:tblGrid>
              <w:gridCol w:w="3955"/>
              <w:gridCol w:w="2046"/>
              <w:gridCol w:w="3638"/>
            </w:tblGrid>
            <w:tr w:rsidR="001F4850" w:rsidRPr="00DE729C" w:rsidTr="005039B8">
              <w:tc>
                <w:tcPr>
                  <w:tcW w:w="3955" w:type="dxa"/>
                  <w:hideMark/>
                </w:tcPr>
                <w:p w:rsidR="001F4850" w:rsidRPr="00DE729C" w:rsidRDefault="001F4850" w:rsidP="005039B8">
                  <w:pPr>
                    <w:tabs>
                      <w:tab w:val="left" w:pos="0"/>
                    </w:tabs>
                    <w:spacing w:after="0" w:line="240" w:lineRule="auto"/>
                    <w:ind w:left="-68" w:firstLine="68"/>
                    <w:jc w:val="center"/>
                    <w:rPr>
                      <w:rFonts w:ascii="Times New Roman" w:eastAsia="Times New Roman" w:hAnsi="Times New Roman" w:cs="Times New Roman"/>
                      <w:color w:val="333333"/>
                      <w:sz w:val="28"/>
                      <w:szCs w:val="28"/>
                      <w:lang w:eastAsia="ru-RU"/>
                    </w:rPr>
                  </w:pP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 xml:space="preserve"> Башҡортостан Республиҡа</w:t>
                  </w:r>
                  <w:r w:rsidRPr="00DE729C">
                    <w:rPr>
                      <w:rFonts w:ascii="Times New Roman" w:eastAsia="Times New Roman" w:hAnsi="Times New Roman" w:cs="Times New Roman"/>
                      <w:color w:val="333333"/>
                      <w:sz w:val="28"/>
                      <w:szCs w:val="28"/>
                      <w:lang w:val="en-US" w:eastAsia="ru-RU"/>
                    </w:rPr>
                    <w:t>h</w:t>
                  </w:r>
                  <w:r w:rsidRPr="00DE729C">
                    <w:rPr>
                      <w:rFonts w:ascii="Times New Roman" w:eastAsia="Times New Roman" w:hAnsi="Times New Roman" w:cs="Times New Roman"/>
                      <w:color w:val="333333"/>
                      <w:sz w:val="28"/>
                      <w:szCs w:val="28"/>
                      <w:lang w:eastAsia="ru-RU"/>
                    </w:rPr>
                    <w:t>ы</w:t>
                  </w: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Мишҡә районы</w:t>
                  </w: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Муниципаль районының</w:t>
                  </w: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Ҡәмәй ауыл советы</w:t>
                  </w: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 xml:space="preserve">Ауыл </w:t>
                  </w:r>
                  <w:proofErr w:type="spellStart"/>
                  <w:r w:rsidRPr="00DE729C">
                    <w:rPr>
                      <w:rFonts w:ascii="Times New Roman" w:eastAsia="Times New Roman" w:hAnsi="Times New Roman" w:cs="Times New Roman"/>
                      <w:color w:val="333333"/>
                      <w:sz w:val="28"/>
                      <w:szCs w:val="28"/>
                      <w:lang w:eastAsia="ru-RU"/>
                    </w:rPr>
                    <w:t>биләмә</w:t>
                  </w:r>
                  <w:proofErr w:type="spellEnd"/>
                  <w:r w:rsidRPr="00DE729C">
                    <w:rPr>
                      <w:rFonts w:ascii="Times New Roman" w:eastAsia="Times New Roman" w:hAnsi="Times New Roman" w:cs="Times New Roman"/>
                      <w:color w:val="333333"/>
                      <w:sz w:val="28"/>
                      <w:szCs w:val="28"/>
                      <w:lang w:val="en-US" w:eastAsia="ru-RU"/>
                    </w:rPr>
                    <w:t>h</w:t>
                  </w:r>
                  <w:r w:rsidRPr="00DE729C">
                    <w:rPr>
                      <w:rFonts w:ascii="Times New Roman" w:eastAsia="Times New Roman" w:hAnsi="Times New Roman" w:cs="Times New Roman"/>
                      <w:color w:val="333333"/>
                      <w:sz w:val="28"/>
                      <w:szCs w:val="28"/>
                      <w:lang w:eastAsia="ru-RU"/>
                    </w:rPr>
                    <w:t>е</w:t>
                  </w: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Советы</w:t>
                  </w: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2046" w:type="dxa"/>
                </w:tcPr>
                <w:p w:rsidR="001F4850" w:rsidRPr="00DE729C" w:rsidRDefault="001F4850" w:rsidP="005039B8">
                  <w:pPr>
                    <w:tabs>
                      <w:tab w:val="left" w:pos="0"/>
                    </w:tabs>
                    <w:spacing w:after="0" w:line="240" w:lineRule="auto"/>
                    <w:ind w:right="-107"/>
                    <w:rPr>
                      <w:rFonts w:ascii="Times New Roman" w:eastAsia="Times New Roman" w:hAnsi="Times New Roman" w:cs="Times New Roman"/>
                      <w:sz w:val="28"/>
                      <w:szCs w:val="28"/>
                      <w:lang w:eastAsia="ru-RU"/>
                    </w:rPr>
                  </w:pPr>
                  <w:r w:rsidRPr="00DE729C">
                    <w:rPr>
                      <w:rFonts w:ascii="Times New Roman" w:eastAsia="Times New Roman" w:hAnsi="Times New Roman" w:cs="Times New Roman"/>
                      <w:noProof/>
                      <w:sz w:val="28"/>
                      <w:szCs w:val="28"/>
                      <w:lang w:eastAsia="ru-RU"/>
                    </w:rPr>
                    <w:drawing>
                      <wp:inline distT="0" distB="0" distL="0" distR="0" wp14:anchorId="45C18F98" wp14:editId="2DAE8BE4">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38" w:type="dxa"/>
                  <w:hideMark/>
                </w:tcPr>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Совет</w:t>
                  </w: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Сельского поселения</w:t>
                  </w: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Камеевский сельсовет</w:t>
                  </w: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Муниципального района</w:t>
                  </w: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 xml:space="preserve">Мишкинский район </w:t>
                  </w:r>
                </w:p>
                <w:p w:rsidR="001F4850" w:rsidRPr="00DE729C" w:rsidRDefault="001F4850" w:rsidP="005039B8">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E729C">
                    <w:rPr>
                      <w:rFonts w:ascii="Times New Roman" w:eastAsia="Times New Roman" w:hAnsi="Times New Roman" w:cs="Times New Roman"/>
                      <w:color w:val="333333"/>
                      <w:sz w:val="28"/>
                      <w:szCs w:val="28"/>
                      <w:lang w:eastAsia="ru-RU"/>
                    </w:rPr>
                    <w:t>Республики Башкортостан</w:t>
                  </w:r>
                </w:p>
                <w:p w:rsidR="001F4850" w:rsidRPr="00DE729C" w:rsidRDefault="001F4850" w:rsidP="005039B8">
                  <w:pPr>
                    <w:tabs>
                      <w:tab w:val="left" w:pos="0"/>
                    </w:tabs>
                    <w:spacing w:after="0" w:line="240" w:lineRule="auto"/>
                    <w:jc w:val="center"/>
                    <w:rPr>
                      <w:rFonts w:ascii="Times New Roman" w:eastAsia="Times New Roman" w:hAnsi="Times New Roman" w:cs="Times New Roman"/>
                      <w:sz w:val="28"/>
                      <w:szCs w:val="28"/>
                      <w:lang w:eastAsia="ru-RU"/>
                    </w:rPr>
                  </w:pPr>
                </w:p>
              </w:tc>
            </w:tr>
          </w:tbl>
          <w:p w:rsidR="001F4850" w:rsidRPr="00DE729C" w:rsidRDefault="001F4850" w:rsidP="005039B8">
            <w:pPr>
              <w:spacing w:after="0" w:line="240" w:lineRule="auto"/>
              <w:jc w:val="center"/>
              <w:rPr>
                <w:rFonts w:ascii="Times New Roman" w:eastAsia="Times New Roman" w:hAnsi="Times New Roman" w:cs="Times New Roman"/>
                <w:color w:val="333333"/>
                <w:sz w:val="24"/>
                <w:szCs w:val="24"/>
                <w:lang w:eastAsia="ru-RU"/>
              </w:rPr>
            </w:pPr>
          </w:p>
        </w:tc>
        <w:tc>
          <w:tcPr>
            <w:tcW w:w="354" w:type="dxa"/>
          </w:tcPr>
          <w:p w:rsidR="001F4850" w:rsidRPr="00DE729C" w:rsidRDefault="001F4850" w:rsidP="005039B8">
            <w:pPr>
              <w:spacing w:after="0" w:line="240" w:lineRule="auto"/>
              <w:ind w:right="-107"/>
              <w:rPr>
                <w:rFonts w:ascii="Times New Roman" w:eastAsia="Times New Roman" w:hAnsi="Times New Roman" w:cs="Times New Roman"/>
                <w:sz w:val="24"/>
                <w:szCs w:val="24"/>
                <w:lang w:eastAsia="ru-RU"/>
              </w:rPr>
            </w:pPr>
          </w:p>
        </w:tc>
        <w:tc>
          <w:tcPr>
            <w:tcW w:w="519" w:type="dxa"/>
          </w:tcPr>
          <w:p w:rsidR="001F4850" w:rsidRPr="00DE729C" w:rsidRDefault="001F4850" w:rsidP="005039B8">
            <w:pPr>
              <w:spacing w:after="0" w:line="240" w:lineRule="auto"/>
              <w:jc w:val="center"/>
              <w:rPr>
                <w:rFonts w:ascii="Times New Roman" w:eastAsia="Times New Roman" w:hAnsi="Times New Roman" w:cs="Times New Roman"/>
                <w:sz w:val="24"/>
                <w:szCs w:val="24"/>
                <w:lang w:eastAsia="ru-RU"/>
              </w:rPr>
            </w:pPr>
          </w:p>
        </w:tc>
      </w:tr>
    </w:tbl>
    <w:p w:rsidR="001F4850" w:rsidRPr="00DE729C" w:rsidRDefault="001F4850" w:rsidP="001F4850">
      <w:pPr>
        <w:spacing w:after="0" w:line="240" w:lineRule="auto"/>
        <w:rPr>
          <w:rFonts w:ascii="Times New Roman" w:eastAsia="Times New Roman" w:hAnsi="Times New Roman" w:cs="Times New Roman"/>
          <w:sz w:val="20"/>
          <w:szCs w:val="20"/>
          <w:lang w:eastAsia="ru-RU"/>
        </w:rPr>
      </w:pPr>
      <w:r w:rsidRPr="00DE729C">
        <w:rPr>
          <w:rFonts w:ascii="Times New Roman" w:eastAsia="Times New Roman" w:hAnsi="Times New Roman" w:cs="Times New Roman"/>
          <w:sz w:val="20"/>
          <w:szCs w:val="20"/>
          <w:lang w:eastAsia="ru-RU"/>
        </w:rPr>
        <w:t>________________________________________________________________________________</w:t>
      </w:r>
      <w:r>
        <w:rPr>
          <w:rFonts w:ascii="Times New Roman" w:eastAsia="Times New Roman" w:hAnsi="Times New Roman" w:cs="Times New Roman"/>
          <w:sz w:val="20"/>
          <w:szCs w:val="20"/>
          <w:lang w:eastAsia="ru-RU"/>
        </w:rPr>
        <w:t>_____________</w:t>
      </w:r>
    </w:p>
    <w:p w:rsidR="001F4850" w:rsidRPr="00DE729C" w:rsidRDefault="001F4850" w:rsidP="001F4850">
      <w:pPr>
        <w:spacing w:after="0" w:line="240" w:lineRule="auto"/>
        <w:rPr>
          <w:rFonts w:ascii="Times New Roman" w:eastAsia="Times New Roman" w:hAnsi="Times New Roman" w:cs="Times New Roman"/>
          <w:sz w:val="20"/>
          <w:szCs w:val="20"/>
          <w:lang w:eastAsia="ru-RU"/>
        </w:rPr>
      </w:pPr>
      <w:r w:rsidRPr="00DE729C">
        <w:rPr>
          <w:rFonts w:ascii="Times New Roman" w:eastAsia="Times New Roman" w:hAnsi="Times New Roman" w:cs="Times New Roman"/>
          <w:sz w:val="20"/>
          <w:szCs w:val="20"/>
          <w:lang w:eastAsia="ru-RU"/>
        </w:rPr>
        <w:t xml:space="preserve">   </w:t>
      </w:r>
    </w:p>
    <w:p w:rsidR="001F4850" w:rsidRPr="00DE729C" w:rsidRDefault="001F4850" w:rsidP="001F4850">
      <w:pPr>
        <w:tabs>
          <w:tab w:val="left" w:pos="6900"/>
        </w:tabs>
        <w:spacing w:after="0" w:line="240" w:lineRule="auto"/>
        <w:rPr>
          <w:rFonts w:ascii="Times New Roman" w:eastAsia="Times New Roman" w:hAnsi="Times New Roman" w:cs="Times New Roman"/>
          <w:sz w:val="24"/>
          <w:szCs w:val="24"/>
          <w:lang w:eastAsia="ru-RU"/>
        </w:rPr>
      </w:pPr>
      <w:r w:rsidRPr="00DE729C">
        <w:rPr>
          <w:rFonts w:ascii="Times New Roman" w:eastAsia="Times New Roman" w:hAnsi="Times New Roman" w:cs="Times New Roman"/>
          <w:sz w:val="24"/>
          <w:szCs w:val="24"/>
          <w:lang w:eastAsia="ru-RU"/>
        </w:rPr>
        <w:t xml:space="preserve">                             КАРАР                                                                               РЕШЕНИЕ</w:t>
      </w:r>
    </w:p>
    <w:p w:rsidR="001F4850" w:rsidRPr="00DE729C" w:rsidRDefault="001F4850" w:rsidP="001F4850">
      <w:pPr>
        <w:tabs>
          <w:tab w:val="left" w:pos="6900"/>
        </w:tabs>
        <w:spacing w:after="0" w:line="240" w:lineRule="auto"/>
        <w:rPr>
          <w:rFonts w:ascii="Times New Roman" w:eastAsia="Times New Roman" w:hAnsi="Times New Roman" w:cs="Times New Roman"/>
          <w:sz w:val="24"/>
          <w:szCs w:val="24"/>
          <w:lang w:eastAsia="ru-RU"/>
        </w:rPr>
      </w:pPr>
    </w:p>
    <w:p w:rsidR="001F4850" w:rsidRPr="00DE729C" w:rsidRDefault="001F4850" w:rsidP="001F4850">
      <w:pPr>
        <w:tabs>
          <w:tab w:val="left" w:pos="6900"/>
        </w:tabs>
        <w:spacing w:after="0" w:line="240" w:lineRule="auto"/>
        <w:rPr>
          <w:rFonts w:ascii="Times New Roman" w:eastAsia="Times New Roman" w:hAnsi="Times New Roman" w:cs="Times New Roman"/>
          <w:sz w:val="28"/>
          <w:szCs w:val="28"/>
          <w:lang w:eastAsia="ru-RU"/>
        </w:rPr>
      </w:pPr>
      <w:r w:rsidRPr="00DE729C">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DE72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октябрь</w:t>
      </w:r>
      <w:r w:rsidRPr="00DE729C">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2 йыл             </w:t>
      </w:r>
      <w:r w:rsidRPr="00DE729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295/1</w:t>
      </w:r>
      <w:r w:rsidRPr="00DE729C">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DE72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октября </w:t>
      </w:r>
      <w:r w:rsidRPr="00DE729C">
        <w:rPr>
          <w:rFonts w:ascii="Times New Roman" w:eastAsia="Times New Roman" w:hAnsi="Times New Roman" w:cs="Times New Roman"/>
          <w:sz w:val="28"/>
          <w:szCs w:val="28"/>
          <w:lang w:eastAsia="ru-RU"/>
        </w:rPr>
        <w:t>2022 года</w:t>
      </w:r>
    </w:p>
    <w:p w:rsidR="001F4850" w:rsidRPr="00DE729C" w:rsidRDefault="001F4850" w:rsidP="001F4850">
      <w:pPr>
        <w:tabs>
          <w:tab w:val="left" w:pos="6900"/>
        </w:tabs>
        <w:spacing w:after="0" w:line="240" w:lineRule="auto"/>
        <w:rPr>
          <w:rFonts w:ascii="Times New Roman" w:eastAsia="Times New Roman" w:hAnsi="Times New Roman" w:cs="Times New Roman"/>
          <w:sz w:val="28"/>
          <w:szCs w:val="28"/>
          <w:lang w:eastAsia="ru-RU"/>
        </w:rPr>
      </w:pPr>
    </w:p>
    <w:p w:rsidR="001F4850" w:rsidRPr="00DE729C" w:rsidRDefault="001F4850" w:rsidP="001F4850">
      <w:pPr>
        <w:spacing w:after="0" w:line="276" w:lineRule="auto"/>
        <w:jc w:val="center"/>
        <w:rPr>
          <w:rFonts w:ascii="Times New Roman" w:eastAsia="Times New Roman" w:hAnsi="Times New Roman" w:cs="Times New Roman"/>
          <w:b/>
          <w:sz w:val="28"/>
          <w:szCs w:val="28"/>
          <w:lang w:val="be-BY" w:eastAsia="ru-RU"/>
        </w:rPr>
      </w:pPr>
      <w:r w:rsidRPr="00DE729C">
        <w:rPr>
          <w:rFonts w:ascii="Times New Roman" w:eastAsia="Times New Roman" w:hAnsi="Times New Roman" w:cs="Times New Roman"/>
          <w:b/>
          <w:sz w:val="28"/>
          <w:szCs w:val="28"/>
          <w:lang w:val="be-BY" w:eastAsia="ru-RU"/>
        </w:rPr>
        <w:t>О назначении публичного слушания</w:t>
      </w:r>
    </w:p>
    <w:p w:rsidR="001F4850" w:rsidRDefault="001F4850" w:rsidP="001F4850">
      <w:pPr>
        <w:spacing w:after="0" w:line="276" w:lineRule="auto"/>
        <w:jc w:val="center"/>
        <w:rPr>
          <w:rFonts w:ascii="Times New Roman" w:eastAsia="Times New Roman" w:hAnsi="Times New Roman" w:cs="Times New Roman"/>
          <w:b/>
          <w:sz w:val="28"/>
          <w:szCs w:val="28"/>
          <w:lang w:val="be-BY" w:eastAsia="ru-RU"/>
        </w:rPr>
      </w:pPr>
      <w:r w:rsidRPr="00DE729C">
        <w:rPr>
          <w:rFonts w:ascii="Times New Roman" w:eastAsia="Times New Roman" w:hAnsi="Times New Roman" w:cs="Times New Roman"/>
          <w:b/>
          <w:sz w:val="28"/>
          <w:szCs w:val="28"/>
          <w:lang w:val="be-BY" w:eastAsia="ru-RU"/>
        </w:rPr>
        <w:t xml:space="preserve"> по проекту </w:t>
      </w:r>
      <w:r>
        <w:rPr>
          <w:rFonts w:ascii="Times New Roman" w:eastAsia="Times New Roman" w:hAnsi="Times New Roman" w:cs="Times New Roman"/>
          <w:b/>
          <w:sz w:val="28"/>
          <w:szCs w:val="28"/>
          <w:lang w:val="be-BY" w:eastAsia="ru-RU"/>
        </w:rPr>
        <w:t xml:space="preserve">решения “Об утверждении </w:t>
      </w:r>
      <w:r w:rsidRPr="0027083B">
        <w:rPr>
          <w:rFonts w:ascii="Times New Roman" w:eastAsia="Times New Roman" w:hAnsi="Times New Roman" w:cs="Times New Roman"/>
          <w:b/>
          <w:sz w:val="28"/>
          <w:szCs w:val="28"/>
          <w:lang w:val="be-BY" w:eastAsia="ru-RU"/>
        </w:rPr>
        <w:t>Правил землепользования и застройки</w:t>
      </w:r>
      <w:r>
        <w:rPr>
          <w:rFonts w:ascii="Times New Roman" w:eastAsia="Times New Roman" w:hAnsi="Times New Roman" w:cs="Times New Roman"/>
          <w:b/>
          <w:sz w:val="28"/>
          <w:szCs w:val="28"/>
          <w:lang w:val="be-BY" w:eastAsia="ru-RU"/>
        </w:rPr>
        <w:t xml:space="preserve"> </w:t>
      </w:r>
      <w:r w:rsidRPr="0027083B">
        <w:rPr>
          <w:rFonts w:ascii="Times New Roman" w:eastAsia="Times New Roman" w:hAnsi="Times New Roman" w:cs="Times New Roman"/>
          <w:b/>
          <w:sz w:val="28"/>
          <w:szCs w:val="28"/>
          <w:lang w:val="be-BY" w:eastAsia="ru-RU"/>
        </w:rPr>
        <w:t>Сельского поселения Камеевский сельсовет муниципального района Мишкинский район Республики Башкортостан</w:t>
      </w:r>
      <w:r>
        <w:rPr>
          <w:rFonts w:ascii="Times New Roman" w:eastAsia="Times New Roman" w:hAnsi="Times New Roman" w:cs="Times New Roman"/>
          <w:b/>
          <w:sz w:val="28"/>
          <w:szCs w:val="28"/>
          <w:lang w:val="be-BY" w:eastAsia="ru-RU"/>
        </w:rPr>
        <w:t>”</w:t>
      </w:r>
    </w:p>
    <w:p w:rsidR="001F4850" w:rsidRPr="00DE729C" w:rsidRDefault="001F4850" w:rsidP="001F4850">
      <w:pPr>
        <w:spacing w:after="0" w:line="276" w:lineRule="auto"/>
        <w:jc w:val="center"/>
        <w:rPr>
          <w:rFonts w:ascii="Times New Roman" w:eastAsia="Times New Roman" w:hAnsi="Times New Roman" w:cs="Times New Roman"/>
          <w:b/>
          <w:sz w:val="28"/>
          <w:szCs w:val="28"/>
          <w:lang w:val="be-BY" w:eastAsia="ru-RU"/>
        </w:rPr>
      </w:pPr>
    </w:p>
    <w:p w:rsidR="001F4850" w:rsidRPr="00DE729C" w:rsidRDefault="001F4850" w:rsidP="001F4850">
      <w:pPr>
        <w:spacing w:after="0" w:line="276" w:lineRule="auto"/>
        <w:ind w:firstLine="708"/>
        <w:jc w:val="both"/>
        <w:rPr>
          <w:rFonts w:ascii="Times New Roman" w:eastAsia="Times New Roman" w:hAnsi="Times New Roman" w:cs="Times New Roman"/>
          <w:sz w:val="28"/>
          <w:szCs w:val="28"/>
          <w:lang w:val="be-BY" w:eastAsia="ru-RU"/>
        </w:rPr>
      </w:pPr>
      <w:r w:rsidRPr="0027083B">
        <w:rPr>
          <w:rFonts w:ascii="Times New Roman" w:eastAsia="Times New Roman" w:hAnsi="Times New Roman" w:cs="Times New Roman"/>
          <w:sz w:val="28"/>
          <w:szCs w:val="28"/>
          <w:lang w:val="be-BY" w:eastAsia="ru-RU"/>
        </w:rPr>
        <w:t>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Камеевский   сельсовет муниципального района Мишкинский район Республики Башкортостан, Генеральным планом сельского поселения Камеевский  сельсовет муниципального района Мишкинский район Республики Башкортоста</w:t>
      </w:r>
      <w:r w:rsidRPr="00DE729C">
        <w:rPr>
          <w:rFonts w:ascii="Times New Roman" w:eastAsia="Times New Roman" w:hAnsi="Times New Roman" w:cs="Times New Roman"/>
          <w:sz w:val="28"/>
          <w:szCs w:val="28"/>
          <w:lang w:val="be-BY" w:eastAsia="ru-RU"/>
        </w:rPr>
        <w:t xml:space="preserve">, </w:t>
      </w:r>
      <w:r w:rsidRPr="00DE729C">
        <w:rPr>
          <w:rFonts w:ascii="Times New Roman" w:eastAsia="Times New Roman" w:hAnsi="Times New Roman" w:cs="Times New Roman"/>
          <w:sz w:val="28"/>
          <w:lang w:eastAsia="ru-RU"/>
        </w:rPr>
        <w:t>Совет  сельского поселения Камеевский сельсовет муниципального района  Мишкинский район Республики Башкортостан</w:t>
      </w:r>
      <w:r w:rsidRPr="00DE729C">
        <w:rPr>
          <w:rFonts w:ascii="Times New Roman" w:eastAsia="Times New Roman" w:hAnsi="Times New Roman" w:cs="Times New Roman"/>
          <w:lang w:eastAsia="ru-RU"/>
        </w:rPr>
        <w:t xml:space="preserve">  </w:t>
      </w:r>
      <w:r w:rsidRPr="00DE729C">
        <w:rPr>
          <w:rFonts w:ascii="Times New Roman" w:eastAsia="Times New Roman" w:hAnsi="Times New Roman" w:cs="Times New Roman"/>
          <w:sz w:val="28"/>
          <w:szCs w:val="28"/>
          <w:lang w:eastAsia="ru-RU"/>
        </w:rPr>
        <w:t>двадцать восьмого созыва</w:t>
      </w:r>
      <w:r w:rsidRPr="00DE729C">
        <w:rPr>
          <w:rFonts w:ascii="Times New Roman" w:eastAsia="Times New Roman" w:hAnsi="Times New Roman" w:cs="Times New Roman"/>
          <w:lang w:eastAsia="ru-RU"/>
        </w:rPr>
        <w:t xml:space="preserve"> </w:t>
      </w:r>
      <w:r w:rsidRPr="00DE729C">
        <w:rPr>
          <w:rFonts w:ascii="Times New Roman" w:eastAsia="Times New Roman" w:hAnsi="Times New Roman" w:cs="Times New Roman"/>
          <w:sz w:val="28"/>
          <w:lang w:eastAsia="ru-RU"/>
        </w:rPr>
        <w:t>р е ш и л:</w:t>
      </w:r>
      <w:r w:rsidRPr="00DE729C">
        <w:rPr>
          <w:rFonts w:ascii="Times New Roman" w:eastAsia="Times New Roman" w:hAnsi="Times New Roman" w:cs="Times New Roman"/>
          <w:sz w:val="28"/>
          <w:szCs w:val="28"/>
          <w:lang w:val="be-BY" w:eastAsia="ru-RU"/>
        </w:rPr>
        <w:cr/>
      </w:r>
      <w:r w:rsidRPr="00DE729C">
        <w:rPr>
          <w:rFonts w:ascii="Times New Roman" w:eastAsia="Times New Roman" w:hAnsi="Times New Roman" w:cs="Times New Roman"/>
          <w:sz w:val="28"/>
          <w:szCs w:val="28"/>
          <w:lang w:val="be-BY" w:eastAsia="ru-RU"/>
        </w:rPr>
        <w:tab/>
        <w:t xml:space="preserve">1.Провести публичные слушания по проекту </w:t>
      </w:r>
      <w:r w:rsidRPr="0027083B">
        <w:rPr>
          <w:rFonts w:ascii="Times New Roman" w:eastAsia="Times New Roman" w:hAnsi="Times New Roman" w:cs="Times New Roman"/>
          <w:sz w:val="28"/>
          <w:szCs w:val="28"/>
          <w:lang w:val="be-BY" w:eastAsia="ru-RU"/>
        </w:rPr>
        <w:t>решения “Об утверждении Правил землепользования и застройки Сельского поселения Камеевский сельсовет муниципального района Мишкинский район Республики Башкортостан”</w:t>
      </w:r>
      <w:r>
        <w:rPr>
          <w:rFonts w:ascii="Times New Roman" w:eastAsia="Times New Roman" w:hAnsi="Times New Roman" w:cs="Times New Roman"/>
          <w:sz w:val="28"/>
          <w:szCs w:val="28"/>
          <w:lang w:val="be-BY" w:eastAsia="ru-RU"/>
        </w:rPr>
        <w:t xml:space="preserve"> </w:t>
      </w:r>
      <w:r w:rsidRPr="00DE729C">
        <w:rPr>
          <w:rFonts w:ascii="Times New Roman" w:eastAsia="Times New Roman" w:hAnsi="Times New Roman" w:cs="Times New Roman"/>
          <w:sz w:val="28"/>
          <w:szCs w:val="28"/>
          <w:lang w:val="be-BY" w:eastAsia="ru-RU"/>
        </w:rPr>
        <w:t>1</w:t>
      </w:r>
      <w:r>
        <w:rPr>
          <w:rFonts w:ascii="Times New Roman" w:eastAsia="Times New Roman" w:hAnsi="Times New Roman" w:cs="Times New Roman"/>
          <w:sz w:val="28"/>
          <w:szCs w:val="28"/>
          <w:lang w:val="be-BY" w:eastAsia="ru-RU"/>
        </w:rPr>
        <w:t>4</w:t>
      </w:r>
      <w:r w:rsidRPr="00DE729C">
        <w:rPr>
          <w:rFonts w:ascii="Times New Roman" w:eastAsia="Times New Roman" w:hAnsi="Times New Roman" w:cs="Times New Roman"/>
          <w:sz w:val="28"/>
          <w:szCs w:val="28"/>
          <w:lang w:val="be-BY" w:eastAsia="ru-RU"/>
        </w:rPr>
        <w:t xml:space="preserve"> декабря 202</w:t>
      </w:r>
      <w:r>
        <w:rPr>
          <w:rFonts w:ascii="Times New Roman" w:eastAsia="Times New Roman" w:hAnsi="Times New Roman" w:cs="Times New Roman"/>
          <w:sz w:val="28"/>
          <w:szCs w:val="28"/>
          <w:lang w:val="be-BY" w:eastAsia="ru-RU"/>
        </w:rPr>
        <w:t>2</w:t>
      </w:r>
      <w:r w:rsidRPr="00DE729C">
        <w:rPr>
          <w:rFonts w:ascii="Times New Roman" w:eastAsia="Times New Roman" w:hAnsi="Times New Roman" w:cs="Times New Roman"/>
          <w:sz w:val="28"/>
          <w:szCs w:val="28"/>
          <w:lang w:val="be-BY" w:eastAsia="ru-RU"/>
        </w:rPr>
        <w:t xml:space="preserve"> года в 15.00 часов в зале заседания Администрации</w:t>
      </w:r>
      <w:r w:rsidRPr="00DE729C">
        <w:rPr>
          <w:rFonts w:ascii="Times New Roman" w:eastAsia="Times New Roman" w:hAnsi="Times New Roman" w:cs="Times New Roman"/>
          <w:b/>
          <w:sz w:val="28"/>
          <w:szCs w:val="28"/>
          <w:lang w:val="be-BY" w:eastAsia="ru-RU"/>
        </w:rPr>
        <w:t xml:space="preserve"> </w:t>
      </w:r>
      <w:r w:rsidRPr="00DE729C">
        <w:rPr>
          <w:rFonts w:ascii="Times New Roman" w:eastAsia="Times New Roman" w:hAnsi="Times New Roman" w:cs="Times New Roman"/>
          <w:sz w:val="28"/>
          <w:szCs w:val="28"/>
          <w:lang w:val="be-BY" w:eastAsia="ru-RU"/>
        </w:rPr>
        <w:t>сельского поселения Камеевский сельсовет муниципального района Мишкинский район Республики Башкортостан (с. Камеево, ул.Центральная, 1).</w:t>
      </w:r>
    </w:p>
    <w:p w:rsidR="001F4850" w:rsidRPr="00DE729C" w:rsidRDefault="001F4850" w:rsidP="001F4850">
      <w:pPr>
        <w:spacing w:after="0" w:line="276" w:lineRule="auto"/>
        <w:jc w:val="both"/>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ab/>
        <w:t>2.Обнародовать на информационном стенде, расположенному в административном здании сельского поселения  по адресу: с. Камеево, ул.Центральная, 1,  дату, время и место проведения публичных слушаний.</w:t>
      </w:r>
    </w:p>
    <w:p w:rsidR="001F4850" w:rsidRPr="00DE729C" w:rsidRDefault="001F4850" w:rsidP="001F4850">
      <w:pPr>
        <w:spacing w:after="0" w:line="276" w:lineRule="auto"/>
        <w:jc w:val="both"/>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lastRenderedPageBreak/>
        <w:tab/>
        <w:t>3.Обнародовать проект решения Совета сельского поселения Камеевский сельсовет муниципального района Мишкинский район Республики Башкортостан двадцать восьмого созыва «О бюджете сельского поселения Камеевский сельсовет муниципального района Мишкинский район Республики Башкортостан на 2023 год и на плановый период 2024 и 2025 годов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и разместить на официальном  сайте:  http://</w:t>
      </w:r>
      <w:r w:rsidRPr="00DE729C">
        <w:rPr>
          <w:rFonts w:ascii="Times New Roman" w:eastAsia="Times New Roman" w:hAnsi="Times New Roman" w:cs="Times New Roman"/>
          <w:sz w:val="28"/>
          <w:szCs w:val="28"/>
          <w:lang w:eastAsia="ru-RU"/>
        </w:rPr>
        <w:t>камеево.рф</w:t>
      </w:r>
      <w:r w:rsidRPr="00DE729C">
        <w:rPr>
          <w:rFonts w:ascii="Times New Roman" w:eastAsia="Times New Roman" w:hAnsi="Times New Roman" w:cs="Times New Roman"/>
          <w:sz w:val="28"/>
          <w:szCs w:val="28"/>
          <w:lang w:val="be-BY" w:eastAsia="ru-RU"/>
        </w:rPr>
        <w:t>.</w:t>
      </w:r>
    </w:p>
    <w:p w:rsidR="001F4850" w:rsidRPr="00DE729C" w:rsidRDefault="001F4850" w:rsidP="001F4850">
      <w:pPr>
        <w:spacing w:after="0" w:line="276" w:lineRule="auto"/>
        <w:jc w:val="both"/>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ab/>
        <w:t>4.Письменные предложения жителей сельского поселения Камеевский сельсовет муниципального района Мишкинский район Республики Башкортостан по проекту бюджета муниципального района Мишкинский район Республики Башкортостан на 2023 год и на плановый период 2024 и 2025 годов направляются в Совет сельского поселения Камеевский сельсовет муниципального района Мишкинский район Республики Башкортостан (адрес: с. Камеево, ул.Центральная, 1) до 14 декабря 202</w:t>
      </w:r>
      <w:r>
        <w:rPr>
          <w:rFonts w:ascii="Times New Roman" w:eastAsia="Times New Roman" w:hAnsi="Times New Roman" w:cs="Times New Roman"/>
          <w:sz w:val="28"/>
          <w:szCs w:val="28"/>
          <w:lang w:val="be-BY" w:eastAsia="ru-RU"/>
        </w:rPr>
        <w:t>2</w:t>
      </w:r>
      <w:r w:rsidRPr="00DE729C">
        <w:rPr>
          <w:rFonts w:ascii="Times New Roman" w:eastAsia="Times New Roman" w:hAnsi="Times New Roman" w:cs="Times New Roman"/>
          <w:sz w:val="28"/>
          <w:szCs w:val="28"/>
          <w:lang w:val="be-BY" w:eastAsia="ru-RU"/>
        </w:rPr>
        <w:t xml:space="preserve"> года.</w:t>
      </w:r>
    </w:p>
    <w:p w:rsidR="001F4850" w:rsidRPr="00DE729C" w:rsidRDefault="001F4850" w:rsidP="001F4850">
      <w:pPr>
        <w:spacing w:after="0" w:line="276" w:lineRule="auto"/>
        <w:jc w:val="both"/>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ab/>
        <w:t>5.Контроль исполнения настоящего постановления оставляю за собой.</w:t>
      </w:r>
    </w:p>
    <w:p w:rsidR="001F4850" w:rsidRPr="00DE729C" w:rsidRDefault="001F4850" w:rsidP="001F4850">
      <w:pPr>
        <w:spacing w:after="0" w:line="276" w:lineRule="auto"/>
        <w:jc w:val="both"/>
        <w:rPr>
          <w:rFonts w:ascii="Times New Roman" w:eastAsia="Times New Roman" w:hAnsi="Times New Roman" w:cs="Times New Roman"/>
          <w:sz w:val="28"/>
          <w:szCs w:val="28"/>
          <w:lang w:val="be-BY" w:eastAsia="ru-RU"/>
        </w:rPr>
      </w:pPr>
    </w:p>
    <w:p w:rsidR="001F4850" w:rsidRPr="00DE729C" w:rsidRDefault="001F4850" w:rsidP="001F4850">
      <w:pPr>
        <w:spacing w:after="0" w:line="276" w:lineRule="auto"/>
        <w:rPr>
          <w:rFonts w:ascii="Times New Roman" w:eastAsia="Times New Roman" w:hAnsi="Times New Roman" w:cs="Times New Roman"/>
          <w:sz w:val="28"/>
          <w:szCs w:val="28"/>
          <w:lang w:val="be-BY" w:eastAsia="ru-RU"/>
        </w:rPr>
      </w:pPr>
    </w:p>
    <w:p w:rsidR="001F4850" w:rsidRPr="00DE729C" w:rsidRDefault="001F4850" w:rsidP="001F4850">
      <w:pPr>
        <w:spacing w:after="0" w:line="276" w:lineRule="auto"/>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 xml:space="preserve">Глава сельского поселения </w:t>
      </w:r>
    </w:p>
    <w:p w:rsidR="001F4850" w:rsidRPr="00DE729C" w:rsidRDefault="001F4850" w:rsidP="001F4850">
      <w:pPr>
        <w:spacing w:after="0" w:line="276" w:lineRule="auto"/>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 xml:space="preserve">Камеевский сельсовет </w:t>
      </w:r>
    </w:p>
    <w:p w:rsidR="001F4850" w:rsidRPr="00DE729C" w:rsidRDefault="001F4850" w:rsidP="001F4850">
      <w:pPr>
        <w:spacing w:after="0" w:line="276" w:lineRule="auto"/>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муниципального района</w:t>
      </w:r>
    </w:p>
    <w:p w:rsidR="001F4850" w:rsidRPr="00DE729C" w:rsidRDefault="001F4850" w:rsidP="001F4850">
      <w:pPr>
        <w:spacing w:after="0" w:line="276" w:lineRule="auto"/>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Мишкинский район</w:t>
      </w:r>
    </w:p>
    <w:p w:rsidR="001F4850" w:rsidRDefault="001F4850" w:rsidP="001F4850">
      <w:pPr>
        <w:spacing w:after="0" w:line="276" w:lineRule="auto"/>
        <w:rPr>
          <w:rFonts w:ascii="Times New Roman" w:eastAsia="Times New Roman" w:hAnsi="Times New Roman" w:cs="Times New Roman"/>
          <w:sz w:val="28"/>
          <w:szCs w:val="28"/>
          <w:lang w:val="be-BY" w:eastAsia="ru-RU"/>
        </w:rPr>
      </w:pPr>
      <w:r w:rsidRPr="00DE729C">
        <w:rPr>
          <w:rFonts w:ascii="Times New Roman" w:eastAsia="Times New Roman" w:hAnsi="Times New Roman" w:cs="Times New Roman"/>
          <w:sz w:val="28"/>
          <w:szCs w:val="28"/>
          <w:lang w:val="be-BY" w:eastAsia="ru-RU"/>
        </w:rPr>
        <w:t>Республики Башкортостан                                                          Г.А.Байдимиров</w:t>
      </w:r>
    </w:p>
    <w:p w:rsidR="001F4850" w:rsidRDefault="001F4850" w:rsidP="001F4850">
      <w:pPr>
        <w:spacing w:after="0" w:line="276" w:lineRule="auto"/>
        <w:rPr>
          <w:rFonts w:ascii="Times New Roman" w:eastAsia="Times New Roman" w:hAnsi="Times New Roman" w:cs="Times New Roman"/>
          <w:sz w:val="28"/>
          <w:szCs w:val="28"/>
          <w:lang w:val="be-BY" w:eastAsia="ru-RU"/>
        </w:rPr>
      </w:pPr>
    </w:p>
    <w:p w:rsidR="001F4850" w:rsidRPr="0027083B" w:rsidRDefault="001F4850" w:rsidP="001F4850">
      <w:pPr>
        <w:spacing w:after="0" w:line="240" w:lineRule="auto"/>
        <w:contextualSpacing/>
        <w:jc w:val="right"/>
        <w:rPr>
          <w:lang w:val="be-BY"/>
        </w:rPr>
      </w:pPr>
    </w:p>
    <w:p w:rsidR="001F4850" w:rsidRDefault="001F4850" w:rsidP="001F4850">
      <w:pPr>
        <w:spacing w:after="0" w:line="240" w:lineRule="auto"/>
        <w:contextualSpacing/>
        <w:jc w:val="right"/>
      </w:pPr>
    </w:p>
    <w:p w:rsidR="001F4850" w:rsidRDefault="001F4850" w:rsidP="001F4850">
      <w:pPr>
        <w:spacing w:after="0" w:line="240" w:lineRule="auto"/>
        <w:contextualSpacing/>
        <w:jc w:val="right"/>
      </w:pPr>
    </w:p>
    <w:p w:rsidR="001F4850" w:rsidRDefault="001F4850" w:rsidP="001F4850">
      <w:pPr>
        <w:spacing w:after="0" w:line="240" w:lineRule="auto"/>
        <w:contextualSpacing/>
        <w:jc w:val="right"/>
      </w:pPr>
    </w:p>
    <w:p w:rsidR="001F4850" w:rsidRDefault="001F4850" w:rsidP="001F4850">
      <w:pPr>
        <w:spacing w:after="0" w:line="240" w:lineRule="auto"/>
        <w:contextualSpacing/>
        <w:jc w:val="right"/>
      </w:pPr>
    </w:p>
    <w:p w:rsidR="001F4850" w:rsidRDefault="001F4850" w:rsidP="001F4850">
      <w:pPr>
        <w:spacing w:after="0" w:line="240" w:lineRule="auto"/>
        <w:contextualSpacing/>
        <w:jc w:val="right"/>
      </w:pPr>
    </w:p>
    <w:p w:rsidR="001F4850" w:rsidRDefault="001F4850" w:rsidP="001F4850">
      <w:pPr>
        <w:spacing w:after="0" w:line="240" w:lineRule="auto"/>
        <w:contextualSpacing/>
        <w:jc w:val="right"/>
      </w:pPr>
    </w:p>
    <w:p w:rsidR="001F4850" w:rsidRDefault="001F4850" w:rsidP="001F4850">
      <w:pPr>
        <w:spacing w:after="0" w:line="240" w:lineRule="auto"/>
        <w:contextualSpacing/>
        <w:jc w:val="right"/>
      </w:pPr>
    </w:p>
    <w:p w:rsidR="00646618" w:rsidRPr="00AF05E2" w:rsidRDefault="00646618" w:rsidP="00AF05E2">
      <w:bookmarkStart w:id="0" w:name="_GoBack"/>
      <w:bookmarkEnd w:id="0"/>
    </w:p>
    <w:sectPr w:rsidR="00646618" w:rsidRPr="00AF0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3D"/>
    <w:rsid w:val="001F4850"/>
    <w:rsid w:val="002C14E2"/>
    <w:rsid w:val="00646618"/>
    <w:rsid w:val="00AF05E2"/>
    <w:rsid w:val="00E6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BB1EA-44E7-464D-9E87-4A1995EB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2023-01-11T09:39:00Z</dcterms:created>
  <dcterms:modified xsi:type="dcterms:W3CDTF">2023-01-11T09:39:00Z</dcterms:modified>
</cp:coreProperties>
</file>