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26" w:type="dxa"/>
        <w:tblLook w:val="01E0" w:firstRow="1" w:lastRow="1" w:firstColumn="1" w:lastColumn="1" w:noHBand="0" w:noVBand="0"/>
      </w:tblPr>
      <w:tblGrid>
        <w:gridCol w:w="4102"/>
        <w:gridCol w:w="2046"/>
        <w:gridCol w:w="3932"/>
      </w:tblGrid>
      <w:tr w:rsidR="00487E69" w:rsidRPr="009B5AAB" w:rsidTr="000A30DE">
        <w:tc>
          <w:tcPr>
            <w:tcW w:w="4102" w:type="dxa"/>
          </w:tcPr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9B5AAB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487E69" w:rsidRPr="009B5AAB" w:rsidRDefault="00487E69" w:rsidP="000A30DE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F7462F" wp14:editId="1F4C66B2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487E69" w:rsidRPr="009B5AAB" w:rsidRDefault="00487E69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487E69" w:rsidRPr="009B5AAB" w:rsidRDefault="00487E69" w:rsidP="00487E6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                                                                                                          </w:t>
      </w:r>
    </w:p>
    <w:p w:rsidR="00487E69" w:rsidRPr="009B5AAB" w:rsidRDefault="00487E69" w:rsidP="00487E69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487E69" w:rsidRPr="009B5AAB" w:rsidRDefault="00487E69" w:rsidP="00487E69">
      <w:pPr>
        <w:spacing w:after="0" w:line="240" w:lineRule="auto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</w:t>
      </w:r>
      <w:r w:rsidRPr="009B5AAB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   </w:t>
      </w:r>
      <w:r w:rsidRPr="009B5AAB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                 </w:t>
      </w:r>
      <w:r w:rsidRPr="009B5AAB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ПОСТАНОВЛЕНИЕ</w:t>
      </w:r>
    </w:p>
    <w:p w:rsidR="00487E69" w:rsidRPr="009B5AAB" w:rsidRDefault="00487E69" w:rsidP="00487E69">
      <w:pPr>
        <w:spacing w:after="0" w:line="240" w:lineRule="auto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</w:p>
    <w:p w:rsidR="00487E69" w:rsidRDefault="00487E69" w:rsidP="00487E69">
      <w:pPr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2</w:t>
      </w:r>
      <w:r w:rsidRPr="00E905C9">
        <w:rPr>
          <w:rFonts w:ascii="Times New Roman" w:eastAsia="Times New Roman" w:hAnsi="Times New Roman" w:cs="MS Gothic"/>
          <w:sz w:val="28"/>
          <w:szCs w:val="28"/>
          <w:lang w:eastAsia="ru-RU"/>
        </w:rPr>
        <w:t>1 май 2021 йыл                         № 5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1</w:t>
      </w:r>
      <w:r w:rsidRPr="00E905C9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2</w:t>
      </w:r>
      <w:r w:rsidRPr="00E905C9">
        <w:rPr>
          <w:rFonts w:ascii="Times New Roman" w:eastAsia="Times New Roman" w:hAnsi="Times New Roman" w:cs="MS Gothic"/>
          <w:sz w:val="28"/>
          <w:szCs w:val="28"/>
          <w:lang w:eastAsia="ru-RU"/>
        </w:rPr>
        <w:t>1 мая 2021 года</w:t>
      </w:r>
    </w:p>
    <w:p w:rsidR="00487E69" w:rsidRDefault="00487E69" w:rsidP="00487E69">
      <w:pPr>
        <w:rPr>
          <w:sz w:val="28"/>
          <w:szCs w:val="28"/>
        </w:rPr>
      </w:pPr>
    </w:p>
    <w:p w:rsidR="00487E69" w:rsidRDefault="00487E69" w:rsidP="00487E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62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262EB">
        <w:rPr>
          <w:rFonts w:ascii="Times New Roman" w:hAnsi="Times New Roman" w:cs="Times New Roman"/>
          <w:sz w:val="28"/>
          <w:szCs w:val="28"/>
        </w:rPr>
        <w:t xml:space="preserve"> отклонени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2EB">
        <w:rPr>
          <w:rFonts w:ascii="Times New Roman" w:hAnsi="Times New Roman" w:cs="Times New Roman"/>
          <w:sz w:val="28"/>
          <w:szCs w:val="28"/>
        </w:rPr>
        <w:t xml:space="preserve"> от предельных размеров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62E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69" w:rsidRDefault="00487E69" w:rsidP="00487E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E69" w:rsidRDefault="00487E69" w:rsidP="00487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 № 190-ФЗ от 29.12.2004 г., Федеральным законом от 24 июля 2007 г. № 221-ФЗ «О государственном кадастре недвижимости», в целях приведения фактического разрешенного использования земельных участков в соответствии с Приказом Министерства экономического развития РФ от 1 сентября 2014 г. № 540 «Об утверждении классификатора видов разрешенного использования земельных участков», Администрации сельского поселения Камеевский сельсовет муниципального района Мишкинский район Республики Башкортостан п о с т а н о в л я е т:</w:t>
      </w:r>
    </w:p>
    <w:p w:rsidR="00487E69" w:rsidRDefault="00487E69" w:rsidP="00487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площадь разрешенного использования земельного участка с кадастровым номером 02:39:150301:212 общей площадью с 2000 кв. м., расположенного по адресу: Российская Федерация, Республики Башкортостан, Мишкинского района, с. Камеево, ул. Береговая, д. 3 с разрешенным видом использования «д</w:t>
      </w:r>
      <w:r w:rsidRPr="00B262E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 с отклонением от предельных размеров земельного участка с 2000,0 кв.м. до 2141,0 кв.м.</w:t>
      </w:r>
    </w:p>
    <w:p w:rsidR="00487E69" w:rsidRPr="00E905C9" w:rsidRDefault="00487E69" w:rsidP="00487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05C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официальном сайте и информационном стенде администрации.</w:t>
      </w:r>
    </w:p>
    <w:p w:rsidR="00487E69" w:rsidRDefault="00487E69" w:rsidP="00487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62EB">
        <w:rPr>
          <w:rFonts w:ascii="Times New Roman" w:hAnsi="Times New Roman" w:cs="Times New Roman"/>
          <w:sz w:val="28"/>
          <w:szCs w:val="28"/>
        </w:rPr>
        <w:t>. Контроль над исполнением данного постановления оставляю за собой.</w:t>
      </w:r>
    </w:p>
    <w:p w:rsidR="00487E69" w:rsidRDefault="00487E69" w:rsidP="00487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E69" w:rsidRDefault="00487E69" w:rsidP="00487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E69" w:rsidRDefault="00487E69" w:rsidP="00487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87E69" w:rsidRDefault="00487E69" w:rsidP="00487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Камеевский сельсовет                                                                Г.А. Байдимиров</w:t>
      </w:r>
    </w:p>
    <w:p w:rsidR="00487E69" w:rsidRDefault="00487E69" w:rsidP="00487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E69" w:rsidRDefault="00487E69" w:rsidP="00487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E69" w:rsidRDefault="00487E69" w:rsidP="00487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E69" w:rsidRPr="00D476D9" w:rsidRDefault="00487E69" w:rsidP="00487E69">
      <w:pPr>
        <w:widowControl w:val="0"/>
        <w:tabs>
          <w:tab w:val="left" w:pos="4272"/>
          <w:tab w:val="left" w:pos="5865"/>
        </w:tabs>
        <w:spacing w:after="0" w:line="696" w:lineRule="auto"/>
        <w:ind w:left="2713" w:right="61" w:hanging="2713"/>
        <w:rPr>
          <w:rFonts w:ascii="Times New Roman" w:eastAsia="Times New Roman" w:hAnsi="Times New Roman" w:cs="Times New Roman"/>
          <w:sz w:val="28"/>
          <w:szCs w:val="28"/>
        </w:rPr>
      </w:pPr>
    </w:p>
    <w:p w:rsidR="000E52B2" w:rsidRDefault="000E52B2">
      <w:bookmarkStart w:id="0" w:name="_GoBack"/>
      <w:bookmarkEnd w:id="0"/>
    </w:p>
    <w:sectPr w:rsidR="000E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D"/>
    <w:rsid w:val="000B692D"/>
    <w:rsid w:val="000E52B2"/>
    <w:rsid w:val="004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C232-4444-461B-A711-B9AA965E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2021-05-26T10:52:00Z</dcterms:created>
  <dcterms:modified xsi:type="dcterms:W3CDTF">2021-05-26T10:53:00Z</dcterms:modified>
</cp:coreProperties>
</file>