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100"/>
        <w:gridCol w:w="2046"/>
        <w:gridCol w:w="3754"/>
      </w:tblGrid>
      <w:tr w:rsidR="0024501C" w:rsidTr="006F7202">
        <w:tc>
          <w:tcPr>
            <w:tcW w:w="4140" w:type="dxa"/>
          </w:tcPr>
          <w:p w:rsidR="0024501C" w:rsidRPr="003B6790" w:rsidRDefault="0024501C" w:rsidP="006F7202">
            <w:pPr>
              <w:rPr>
                <w:b/>
                <w:color w:val="333333"/>
                <w:sz w:val="28"/>
                <w:szCs w:val="28"/>
              </w:rPr>
            </w:pPr>
            <w:r w:rsidRPr="003B6790">
              <w:rPr>
                <w:b/>
                <w:color w:val="333333"/>
                <w:sz w:val="28"/>
                <w:szCs w:val="28"/>
              </w:rPr>
              <w:t>Баш</w:t>
            </w:r>
            <w:r w:rsidRPr="003B6790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3B6790">
              <w:rPr>
                <w:b/>
                <w:color w:val="333333"/>
                <w:sz w:val="28"/>
                <w:szCs w:val="28"/>
              </w:rPr>
              <w:t xml:space="preserve">ортостан </w:t>
            </w:r>
            <w:r>
              <w:rPr>
                <w:b/>
                <w:color w:val="333333"/>
                <w:sz w:val="28"/>
                <w:szCs w:val="28"/>
              </w:rPr>
              <w:t>Р</w:t>
            </w:r>
            <w:r w:rsidRPr="003B6790">
              <w:rPr>
                <w:b/>
                <w:color w:val="333333"/>
                <w:sz w:val="28"/>
                <w:szCs w:val="28"/>
              </w:rPr>
              <w:t>еспубли</w:t>
            </w:r>
            <w:r w:rsidRPr="003B6790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3B6790">
              <w:rPr>
                <w:b/>
                <w:color w:val="333333"/>
                <w:sz w:val="28"/>
                <w:szCs w:val="28"/>
              </w:rPr>
              <w:t>а</w:t>
            </w:r>
            <w:r w:rsidRPr="003B6790">
              <w:rPr>
                <w:b/>
                <w:color w:val="333333"/>
                <w:sz w:val="28"/>
                <w:szCs w:val="28"/>
                <w:lang w:val="en-US"/>
              </w:rPr>
              <w:t>h</w:t>
            </w:r>
            <w:r w:rsidRPr="003B6790">
              <w:rPr>
                <w:b/>
                <w:color w:val="333333"/>
                <w:sz w:val="28"/>
                <w:szCs w:val="28"/>
              </w:rPr>
              <w:t>ы</w:t>
            </w:r>
          </w:p>
          <w:p w:rsidR="0024501C" w:rsidRPr="003B6790" w:rsidRDefault="0024501C" w:rsidP="006F7202">
            <w:pPr>
              <w:rPr>
                <w:b/>
                <w:color w:val="333333"/>
                <w:sz w:val="28"/>
                <w:szCs w:val="28"/>
              </w:rPr>
            </w:pPr>
            <w:r w:rsidRPr="003B6790">
              <w:rPr>
                <w:b/>
                <w:color w:val="333333"/>
                <w:sz w:val="28"/>
                <w:szCs w:val="28"/>
              </w:rPr>
              <w:t xml:space="preserve">             Миш</w:t>
            </w:r>
            <w:r w:rsidRPr="003B6790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3B6790">
              <w:rPr>
                <w:b/>
                <w:color w:val="333333"/>
                <w:sz w:val="28"/>
                <w:szCs w:val="28"/>
              </w:rPr>
              <w:t>ә районы</w:t>
            </w:r>
          </w:p>
          <w:p w:rsidR="0024501C" w:rsidRPr="003B6790" w:rsidRDefault="0024501C" w:rsidP="006F7202">
            <w:pPr>
              <w:rPr>
                <w:b/>
                <w:color w:val="333333"/>
                <w:sz w:val="28"/>
                <w:szCs w:val="28"/>
              </w:rPr>
            </w:pPr>
            <w:r w:rsidRPr="003B6790">
              <w:rPr>
                <w:b/>
                <w:color w:val="333333"/>
                <w:sz w:val="28"/>
                <w:szCs w:val="28"/>
              </w:rPr>
              <w:t xml:space="preserve">      Муниципаль районының</w:t>
            </w:r>
          </w:p>
          <w:p w:rsidR="0024501C" w:rsidRPr="003B6790" w:rsidRDefault="0024501C" w:rsidP="006F7202">
            <w:pPr>
              <w:rPr>
                <w:b/>
                <w:color w:val="333333"/>
                <w:sz w:val="28"/>
                <w:szCs w:val="28"/>
              </w:rPr>
            </w:pPr>
            <w:r w:rsidRPr="003B6790">
              <w:rPr>
                <w:b/>
                <w:color w:val="333333"/>
                <w:sz w:val="28"/>
                <w:szCs w:val="28"/>
              </w:rPr>
              <w:t xml:space="preserve">           </w:t>
            </w:r>
            <w:r w:rsidRPr="003B6790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3B6790">
              <w:rPr>
                <w:b/>
                <w:color w:val="333333"/>
                <w:sz w:val="28"/>
                <w:szCs w:val="28"/>
              </w:rPr>
              <w:t>амай ауыл советы</w:t>
            </w:r>
          </w:p>
          <w:p w:rsidR="0024501C" w:rsidRPr="003B6790" w:rsidRDefault="0024501C" w:rsidP="006F7202">
            <w:pPr>
              <w:rPr>
                <w:b/>
                <w:color w:val="333333"/>
                <w:sz w:val="28"/>
                <w:szCs w:val="28"/>
              </w:rPr>
            </w:pPr>
            <w:r w:rsidRPr="003B6790">
              <w:rPr>
                <w:b/>
                <w:color w:val="333333"/>
                <w:sz w:val="28"/>
                <w:szCs w:val="28"/>
              </w:rPr>
              <w:t xml:space="preserve">            Ауыл биләмә</w:t>
            </w:r>
            <w:r w:rsidRPr="003B6790">
              <w:rPr>
                <w:rFonts w:ascii="Baskerville Old Face" w:hAnsi="Baskerville Old Face"/>
                <w:b/>
                <w:color w:val="333333"/>
                <w:sz w:val="28"/>
                <w:szCs w:val="28"/>
                <w:lang w:val="en-US"/>
              </w:rPr>
              <w:t>h</w:t>
            </w:r>
            <w:r w:rsidRPr="003B6790">
              <w:rPr>
                <w:b/>
                <w:color w:val="333333"/>
                <w:sz w:val="28"/>
                <w:szCs w:val="28"/>
              </w:rPr>
              <w:t>е</w:t>
            </w:r>
          </w:p>
          <w:p w:rsidR="0024501C" w:rsidRPr="003B6790" w:rsidRDefault="0024501C" w:rsidP="006F7202">
            <w:pPr>
              <w:rPr>
                <w:b/>
                <w:color w:val="333333"/>
                <w:sz w:val="28"/>
                <w:szCs w:val="28"/>
              </w:rPr>
            </w:pPr>
            <w:r w:rsidRPr="003B6790">
              <w:rPr>
                <w:b/>
                <w:color w:val="333333"/>
              </w:rPr>
              <w:t xml:space="preserve">                   </w:t>
            </w:r>
            <w:r w:rsidRPr="003B6790">
              <w:rPr>
                <w:b/>
                <w:color w:val="333333"/>
                <w:sz w:val="28"/>
                <w:szCs w:val="28"/>
              </w:rPr>
              <w:t>Советы</w:t>
            </w:r>
          </w:p>
          <w:p w:rsidR="0024501C" w:rsidRPr="003B6790" w:rsidRDefault="0024501C" w:rsidP="006F7202">
            <w:pPr>
              <w:jc w:val="center"/>
              <w:rPr>
                <w:b/>
                <w:color w:val="333333"/>
                <w:sz w:val="20"/>
              </w:rPr>
            </w:pPr>
            <w:r w:rsidRPr="003B6790">
              <w:rPr>
                <w:b/>
                <w:color w:val="333333"/>
                <w:sz w:val="20"/>
              </w:rPr>
              <w:t xml:space="preserve">452331, Яны </w:t>
            </w:r>
            <w:r w:rsidRPr="003B6790">
              <w:rPr>
                <w:rFonts w:ascii="a_Timer Bashkir" w:hAnsi="a_Timer Bashkir"/>
                <w:b/>
                <w:color w:val="333333"/>
                <w:sz w:val="20"/>
              </w:rPr>
              <w:t>Ҡ</w:t>
            </w:r>
            <w:r w:rsidRPr="003B6790">
              <w:rPr>
                <w:b/>
                <w:color w:val="333333"/>
                <w:sz w:val="20"/>
              </w:rPr>
              <w:t xml:space="preserve">амей, </w:t>
            </w:r>
            <w:r w:rsidRPr="003B6790">
              <w:rPr>
                <w:rFonts w:ascii="a_Timer Bashkir" w:hAnsi="a_Timer Bashkir"/>
                <w:b/>
                <w:color w:val="333333"/>
                <w:sz w:val="20"/>
              </w:rPr>
              <w:t>Үҙәҡ урамы</w:t>
            </w:r>
            <w:r w:rsidRPr="003B6790">
              <w:rPr>
                <w:b/>
                <w:color w:val="333333"/>
                <w:sz w:val="20"/>
              </w:rPr>
              <w:t>,1    Телефон 8(34749)2-36-13  2-36-53</w:t>
            </w:r>
          </w:p>
        </w:tc>
        <w:tc>
          <w:tcPr>
            <w:tcW w:w="1980" w:type="dxa"/>
          </w:tcPr>
          <w:p w:rsidR="0024501C" w:rsidRPr="003B6790" w:rsidRDefault="0024501C" w:rsidP="006F7202">
            <w:pPr>
              <w:ind w:right="-107"/>
              <w:rPr>
                <w:b/>
              </w:rPr>
            </w:pPr>
            <w:r w:rsidRPr="003B6790">
              <w:rPr>
                <w:b/>
                <w:noProof/>
              </w:rPr>
              <w:drawing>
                <wp:inline distT="0" distB="0" distL="0" distR="0">
                  <wp:extent cx="1162050" cy="1381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4501C" w:rsidRPr="003B6790" w:rsidRDefault="0024501C" w:rsidP="006F7202">
            <w:pPr>
              <w:jc w:val="center"/>
              <w:rPr>
                <w:b/>
                <w:sz w:val="10"/>
                <w:szCs w:val="10"/>
              </w:rPr>
            </w:pPr>
          </w:p>
          <w:p w:rsidR="0024501C" w:rsidRPr="003B6790" w:rsidRDefault="0024501C" w:rsidP="006F720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B6790">
              <w:rPr>
                <w:b/>
                <w:color w:val="333333"/>
                <w:sz w:val="28"/>
                <w:szCs w:val="28"/>
              </w:rPr>
              <w:t>Республика Башкортостан Совет</w:t>
            </w:r>
          </w:p>
          <w:p w:rsidR="0024501C" w:rsidRPr="003B6790" w:rsidRDefault="0024501C" w:rsidP="006F7202">
            <w:pPr>
              <w:jc w:val="center"/>
              <w:rPr>
                <w:b/>
                <w:color w:val="333333"/>
              </w:rPr>
            </w:pPr>
            <w:r w:rsidRPr="003B6790">
              <w:rPr>
                <w:b/>
                <w:color w:val="333333"/>
                <w:sz w:val="28"/>
                <w:szCs w:val="28"/>
              </w:rPr>
              <w:t>Сельского поселения</w:t>
            </w:r>
          </w:p>
          <w:p w:rsidR="0024501C" w:rsidRPr="003B6790" w:rsidRDefault="0024501C" w:rsidP="006F7202">
            <w:pPr>
              <w:jc w:val="center"/>
              <w:rPr>
                <w:b/>
                <w:color w:val="333333"/>
              </w:rPr>
            </w:pPr>
            <w:r w:rsidRPr="003B6790">
              <w:rPr>
                <w:b/>
                <w:color w:val="333333"/>
                <w:sz w:val="28"/>
                <w:szCs w:val="28"/>
              </w:rPr>
              <w:t>Камеевский сельсовет</w:t>
            </w:r>
          </w:p>
          <w:p w:rsidR="0024501C" w:rsidRPr="003B6790" w:rsidRDefault="0024501C" w:rsidP="006F720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B6790">
              <w:rPr>
                <w:b/>
                <w:color w:val="333333"/>
                <w:sz w:val="28"/>
                <w:szCs w:val="28"/>
              </w:rPr>
              <w:t>Муниципального района</w:t>
            </w:r>
          </w:p>
          <w:p w:rsidR="0024501C" w:rsidRPr="003B6790" w:rsidRDefault="0024501C" w:rsidP="006F720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B6790">
              <w:rPr>
                <w:b/>
                <w:color w:val="333333"/>
                <w:sz w:val="28"/>
                <w:szCs w:val="28"/>
              </w:rPr>
              <w:t xml:space="preserve">Мишкинский район </w:t>
            </w:r>
          </w:p>
          <w:p w:rsidR="0024501C" w:rsidRPr="003B6790" w:rsidRDefault="0024501C" w:rsidP="006F7202">
            <w:pPr>
              <w:jc w:val="center"/>
              <w:rPr>
                <w:b/>
                <w:sz w:val="20"/>
              </w:rPr>
            </w:pPr>
            <w:r w:rsidRPr="003B6790">
              <w:rPr>
                <w:b/>
                <w:sz w:val="20"/>
              </w:rPr>
              <w:t xml:space="preserve">452331, с.Камеево, </w:t>
            </w:r>
            <w:proofErr w:type="gramStart"/>
            <w:r w:rsidRPr="003B6790">
              <w:rPr>
                <w:b/>
                <w:sz w:val="20"/>
              </w:rPr>
              <w:t>ул.Центральная,д.</w:t>
            </w:r>
            <w:proofErr w:type="gramEnd"/>
            <w:r w:rsidRPr="003B6790">
              <w:rPr>
                <w:b/>
                <w:sz w:val="20"/>
              </w:rPr>
              <w:t>2</w:t>
            </w:r>
          </w:p>
          <w:p w:rsidR="0024501C" w:rsidRPr="003B6790" w:rsidRDefault="0024501C" w:rsidP="006F7202">
            <w:pPr>
              <w:jc w:val="center"/>
              <w:rPr>
                <w:b/>
              </w:rPr>
            </w:pPr>
            <w:r w:rsidRPr="003B6790">
              <w:rPr>
                <w:b/>
                <w:sz w:val="20"/>
              </w:rPr>
              <w:t>Тел:8(34749)2-36-13, 2-36-53</w:t>
            </w:r>
          </w:p>
        </w:tc>
      </w:tr>
    </w:tbl>
    <w:p w:rsidR="0024501C" w:rsidRPr="008E17D7" w:rsidRDefault="0024501C" w:rsidP="0024501C">
      <w:pPr>
        <w:jc w:val="both"/>
      </w:pPr>
      <w:r>
        <w:t xml:space="preserve"> _______________________________________________________________      </w:t>
      </w:r>
      <w:r w:rsidRPr="00D71991">
        <w:rPr>
          <w:rFonts w:ascii="a_Timer Bashkir" w:hAnsi="a_Timer Bashkir"/>
          <w:b/>
          <w:color w:val="333333"/>
          <w:sz w:val="28"/>
          <w:szCs w:val="28"/>
        </w:rPr>
        <w:t>Ҡ</w:t>
      </w:r>
      <w:r>
        <w:rPr>
          <w:b/>
          <w:sz w:val="28"/>
          <w:szCs w:val="28"/>
        </w:rPr>
        <w:t xml:space="preserve">АРАР  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>Р Е Ш Е Н И Е</w:t>
      </w:r>
    </w:p>
    <w:p w:rsidR="0024501C" w:rsidRDefault="0024501C" w:rsidP="0024501C">
      <w:pPr>
        <w:jc w:val="both"/>
        <w:rPr>
          <w:sz w:val="28"/>
          <w:szCs w:val="28"/>
        </w:rPr>
      </w:pPr>
    </w:p>
    <w:p w:rsidR="0024501C" w:rsidRDefault="0024501C" w:rsidP="0024501C">
      <w:pPr>
        <w:jc w:val="both"/>
        <w:rPr>
          <w:sz w:val="28"/>
          <w:szCs w:val="28"/>
        </w:rPr>
      </w:pPr>
    </w:p>
    <w:p w:rsidR="0024501C" w:rsidRDefault="0024501C" w:rsidP="0024501C">
      <w:pPr>
        <w:ind w:left="708" w:firstLine="7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развития малого и</w:t>
      </w:r>
    </w:p>
    <w:p w:rsidR="0024501C" w:rsidRDefault="0024501C" w:rsidP="0024501C">
      <w:pPr>
        <w:ind w:left="708" w:firstLine="7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предпринимательства в сельском поселении Камеевский сельсовет муниципального района Мишкинский район</w:t>
      </w:r>
    </w:p>
    <w:p w:rsidR="0024501C" w:rsidRPr="00D71991" w:rsidRDefault="0024501C" w:rsidP="0024501C">
      <w:pPr>
        <w:ind w:left="708" w:firstLine="7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2010 год.</w:t>
      </w:r>
    </w:p>
    <w:p w:rsidR="0024501C" w:rsidRDefault="0024501C" w:rsidP="0024501C">
      <w:pPr>
        <w:jc w:val="both"/>
        <w:rPr>
          <w:sz w:val="28"/>
          <w:szCs w:val="28"/>
        </w:rPr>
      </w:pPr>
    </w:p>
    <w:p w:rsidR="0024501C" w:rsidRDefault="0024501C" w:rsidP="0024501C">
      <w:pPr>
        <w:jc w:val="both"/>
        <w:rPr>
          <w:sz w:val="28"/>
          <w:szCs w:val="28"/>
        </w:rPr>
      </w:pPr>
    </w:p>
    <w:p w:rsidR="0024501C" w:rsidRDefault="0024501C" w:rsidP="002450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«О развитии малого и среднего предпринимательства в Российской Федерации» от 24.07.2007 № 209-ФЗ, Законом Республики Башкортостан от 28.12.2007 г. № 511-З «О развитии малого и среднего предпринимательства в Республике Башкортостан» и в целях совершенствования экономических, правовых и организованных условий для развития предпринимательской деятельности в сельском поселении Камеевский сельсовет муниципального района Мишкинский район Республики Башкортостан, Совет сельского поселения Камеевский сельсовет РЕШИЛ:</w:t>
      </w:r>
    </w:p>
    <w:p w:rsidR="0024501C" w:rsidRDefault="0024501C" w:rsidP="002450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Программу развития малого и среднего предпринимательства в сельском поселении Камеевский сельсовет муниципального района Мишкинский район Республики Башкортостан (приложение № 1).</w:t>
      </w:r>
    </w:p>
    <w:p w:rsidR="0024501C" w:rsidRDefault="0024501C" w:rsidP="002450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решения возложить на постоянные комиссии Совета сельского поселения Камеевский сельсовет по социально-гуманитраным вопросам, по земельным вопросам, благоустройству и экологии, по бюджету, налогам и вопросам собственности.</w:t>
      </w:r>
    </w:p>
    <w:p w:rsidR="0024501C" w:rsidRDefault="0024501C" w:rsidP="0024501C">
      <w:pPr>
        <w:jc w:val="both"/>
        <w:rPr>
          <w:sz w:val="28"/>
          <w:szCs w:val="28"/>
        </w:rPr>
      </w:pPr>
    </w:p>
    <w:p w:rsidR="0024501C" w:rsidRDefault="0024501C" w:rsidP="0024501C">
      <w:pPr>
        <w:jc w:val="both"/>
        <w:rPr>
          <w:sz w:val="28"/>
          <w:szCs w:val="28"/>
        </w:rPr>
      </w:pPr>
    </w:p>
    <w:p w:rsidR="0024501C" w:rsidRDefault="0024501C" w:rsidP="0024501C">
      <w:pPr>
        <w:jc w:val="both"/>
        <w:rPr>
          <w:sz w:val="28"/>
          <w:szCs w:val="28"/>
        </w:rPr>
      </w:pPr>
    </w:p>
    <w:p w:rsidR="0024501C" w:rsidRDefault="0024501C" w:rsidP="0024501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Совета:   </w:t>
      </w:r>
      <w:proofErr w:type="gramEnd"/>
      <w:r>
        <w:rPr>
          <w:sz w:val="28"/>
          <w:szCs w:val="28"/>
        </w:rPr>
        <w:t xml:space="preserve">                               А. А. Мусагитдинов                                     </w:t>
      </w:r>
    </w:p>
    <w:p w:rsidR="0024501C" w:rsidRDefault="0024501C" w:rsidP="0024501C">
      <w:pPr>
        <w:tabs>
          <w:tab w:val="left" w:pos="540"/>
        </w:tabs>
        <w:jc w:val="both"/>
        <w:rPr>
          <w:sz w:val="28"/>
          <w:szCs w:val="28"/>
        </w:rPr>
      </w:pPr>
    </w:p>
    <w:p w:rsidR="0024501C" w:rsidRDefault="0024501C" w:rsidP="0024501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Камеево</w:t>
      </w:r>
    </w:p>
    <w:p w:rsidR="0024501C" w:rsidRDefault="0024501C" w:rsidP="0024501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март 2011г.       </w:t>
      </w:r>
    </w:p>
    <w:p w:rsidR="0024501C" w:rsidRDefault="0024501C" w:rsidP="0024501C">
      <w:pPr>
        <w:tabs>
          <w:tab w:val="left" w:pos="540"/>
        </w:tabs>
        <w:jc w:val="both"/>
        <w:rPr>
          <w:sz w:val="20"/>
          <w:szCs w:val="28"/>
        </w:rPr>
      </w:pPr>
      <w:r>
        <w:rPr>
          <w:sz w:val="28"/>
          <w:szCs w:val="28"/>
        </w:rPr>
        <w:lastRenderedPageBreak/>
        <w:t>№ 280</w:t>
      </w:r>
      <w:r>
        <w:rPr>
          <w:sz w:val="20"/>
          <w:szCs w:val="28"/>
        </w:rPr>
        <w:t xml:space="preserve"> </w:t>
      </w:r>
    </w:p>
    <w:p w:rsidR="0024501C" w:rsidRDefault="0024501C" w:rsidP="0024501C">
      <w:pPr>
        <w:tabs>
          <w:tab w:val="left" w:pos="540"/>
        </w:tabs>
        <w:jc w:val="both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both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both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both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both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both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both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both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both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both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both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 1</w:t>
      </w: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  <w:r w:rsidRPr="00DA7150">
        <w:rPr>
          <w:rFonts w:ascii="a_Timer Bashkir" w:hAnsi="a_Timer Bashkir"/>
          <w:sz w:val="20"/>
          <w:szCs w:val="28"/>
        </w:rPr>
        <w:t>Ҡ</w:t>
      </w:r>
      <w:r>
        <w:rPr>
          <w:sz w:val="20"/>
          <w:szCs w:val="28"/>
        </w:rPr>
        <w:t xml:space="preserve"> решению Совета Сельского поселения</w:t>
      </w: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  <w:r>
        <w:rPr>
          <w:sz w:val="20"/>
          <w:szCs w:val="28"/>
        </w:rPr>
        <w:t>Камеевский сельсовет</w:t>
      </w: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  <w:r>
        <w:rPr>
          <w:sz w:val="20"/>
          <w:szCs w:val="28"/>
        </w:rPr>
        <w:t>Муниципального района Мишкинский район</w:t>
      </w: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  <w:r>
        <w:rPr>
          <w:sz w:val="20"/>
          <w:szCs w:val="28"/>
        </w:rPr>
        <w:t>Республики Башкортостан</w:t>
      </w: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  <w:r>
        <w:rPr>
          <w:sz w:val="20"/>
          <w:szCs w:val="28"/>
        </w:rPr>
        <w:t>От 18.03.2011г. № 280</w:t>
      </w: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4501C" w:rsidRDefault="0024501C" w:rsidP="0024501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развития малого и среднего предпринимательства в Сельском поселении Камеевский сельсовет муниципального района Мишкинский район Республики Башкортостан</w:t>
      </w:r>
    </w:p>
    <w:p w:rsidR="0024501C" w:rsidRDefault="0024501C" w:rsidP="0024501C">
      <w:pPr>
        <w:tabs>
          <w:tab w:val="left" w:pos="5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6978"/>
      </w:tblGrid>
      <w:tr w:rsidR="0024501C" w:rsidRPr="007E3DDA" w:rsidTr="006F7202">
        <w:tc>
          <w:tcPr>
            <w:tcW w:w="244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66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Программа развития малого и среднего предпринимательства на территории Сельского поселения Камеевский сельсовет муниципального района Мишкинский район</w:t>
            </w:r>
          </w:p>
        </w:tc>
      </w:tr>
      <w:tr w:rsidR="0024501C" w:rsidRPr="007E3DDA" w:rsidTr="006F7202">
        <w:tc>
          <w:tcPr>
            <w:tcW w:w="244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66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Федеральный закон «О развитии малого и среднего предпринимательства в Российской Федерации» от 24.07.2007г № 209-ФЗ, Закон Республики Башкортостан от 28.12.2007г. №511-З « О развитии малого и среднего предпринимательства в Республике Башкортостан»</w:t>
            </w:r>
          </w:p>
        </w:tc>
      </w:tr>
      <w:tr w:rsidR="0024501C" w:rsidRPr="007E3DDA" w:rsidTr="006F7202">
        <w:tc>
          <w:tcPr>
            <w:tcW w:w="244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6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Обеспечение устойчивого социально-экономического развития СП Камеевский сельсовет МР Мишкинский район Республики Башкортостан: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 xml:space="preserve"> -увеличение удельного веса малого бизнеса в экономике Сельского поселения;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-совершенствование экономических, правовых и организационных основ развития предпринимательской деятельности в СП Камеевский селсьовет МР Мишкинский район РБ;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-повышение социальной ответственности бизнеса.</w:t>
            </w:r>
          </w:p>
        </w:tc>
      </w:tr>
      <w:tr w:rsidR="0024501C" w:rsidRPr="007E3DDA" w:rsidTr="006F7202">
        <w:tc>
          <w:tcPr>
            <w:tcW w:w="244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6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-Повышение эффективности мер государственной поддержки предпринимательства;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-внедрение и развитие прогрессивных финансовых технологий муниципальной поддержки малого предпринимательства;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-повышение конкурентоспособности и инвестиционной привлекательности малого предпринимательства;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lastRenderedPageBreak/>
              <w:t>-реализация приоритетных направлений развития предпринимательства;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-повышение эффективности развития инфраструктуры поддержки малого предпринимательства;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-создание условий для взаимодействия крупного и малого бизнеса;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-создание крупного и малого бизнеса;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-создание дополнительных стимулов для вовлечения незанятого населения в малое предпринимательство;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-формирование эффективной системы информационной поддержки малого предпринимательства;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-оказание субъектам малого и среднего предпринимательства поддержки в области подготовки, переподготовки и промышленного производства.</w:t>
            </w:r>
          </w:p>
        </w:tc>
      </w:tr>
      <w:tr w:rsidR="0024501C" w:rsidRPr="007E3DDA" w:rsidTr="006F7202">
        <w:tc>
          <w:tcPr>
            <w:tcW w:w="244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6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В течении 2011г.</w:t>
            </w:r>
          </w:p>
        </w:tc>
      </w:tr>
      <w:tr w:rsidR="0024501C" w:rsidRPr="007E3DDA" w:rsidTr="006F7202">
        <w:tc>
          <w:tcPr>
            <w:tcW w:w="244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Ожидаемые конечные  результаты Программы</w:t>
            </w:r>
          </w:p>
        </w:tc>
        <w:tc>
          <w:tcPr>
            <w:tcW w:w="766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 обеспечить занятиями предпринимательской деятельностью не менее 1 человека из числа молодежи;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-повысить доступность, качество и расширить спектр оказываемых субъектам малого предпринимательства услуг специалистами организаций муниципальной инфраструктуры малого предпринимательства;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-обеспечить консультативную поддержку субъектам малого предпринимательства, в т.ч. гражданам, начинающим заниматься предпринимательской деятельностью;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-получить не менее 2 субъектам малого предпринимательства муниципальных заказов;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 xml:space="preserve">-не менее 2 субъектам малого предпринимательства принять участие в районных конкурсах. </w:t>
            </w:r>
          </w:p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24501C" w:rsidRPr="007E3DDA" w:rsidTr="006F7202">
        <w:tc>
          <w:tcPr>
            <w:tcW w:w="244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68" w:type="dxa"/>
            <w:shd w:val="clear" w:color="auto" w:fill="auto"/>
          </w:tcPr>
          <w:p w:rsidR="0024501C" w:rsidRPr="007E3DDA" w:rsidRDefault="0024501C" w:rsidP="006F72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3DDA">
              <w:rPr>
                <w:sz w:val="28"/>
                <w:szCs w:val="28"/>
              </w:rPr>
              <w:t>Администрация Сельского поселения Камеевский сельсовет муниципального района Мишкинский район РБ</w:t>
            </w:r>
          </w:p>
        </w:tc>
      </w:tr>
    </w:tbl>
    <w:p w:rsidR="0024501C" w:rsidRPr="00DA7150" w:rsidRDefault="0024501C" w:rsidP="0024501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</w:p>
    <w:p w:rsidR="0024501C" w:rsidRDefault="0024501C" w:rsidP="0024501C">
      <w:pPr>
        <w:tabs>
          <w:tab w:val="left" w:pos="540"/>
        </w:tabs>
        <w:jc w:val="right"/>
        <w:rPr>
          <w:sz w:val="20"/>
          <w:szCs w:val="28"/>
        </w:rPr>
      </w:pPr>
    </w:p>
    <w:p w:rsidR="00B12A29" w:rsidRDefault="00B12A29">
      <w:bookmarkStart w:id="0" w:name="_GoBack"/>
      <w:bookmarkEnd w:id="0"/>
    </w:p>
    <w:sectPr w:rsidR="00B1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95"/>
    <w:rsid w:val="0024501C"/>
    <w:rsid w:val="00B12A29"/>
    <w:rsid w:val="00C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6C458-837A-40D2-A9A2-C4414E60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1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24501C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2020-06-25T11:47:00Z</dcterms:created>
  <dcterms:modified xsi:type="dcterms:W3CDTF">2020-06-25T11:47:00Z</dcterms:modified>
</cp:coreProperties>
</file>