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FE" w:rsidRPr="00E67032" w:rsidRDefault="00D719FE" w:rsidP="00D71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7032">
        <w:rPr>
          <w:rFonts w:ascii="Times New Roman" w:hAnsi="Times New Roman" w:cs="Times New Roman"/>
          <w:sz w:val="28"/>
          <w:szCs w:val="28"/>
        </w:rPr>
        <w:t>ПРОЕКТ</w:t>
      </w:r>
      <w:r w:rsidR="006B4F1A" w:rsidRPr="00E6703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87E15" w:rsidRDefault="00D87E15" w:rsidP="00D87E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Камеевский сельсовет </w:t>
      </w:r>
    </w:p>
    <w:p w:rsidR="00D719FE" w:rsidRDefault="00D87E15" w:rsidP="00D87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</w:p>
    <w:p w:rsidR="002F43F8" w:rsidRDefault="002F43F8" w:rsidP="006B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66E" w:rsidRDefault="0061566E" w:rsidP="006B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F1A">
        <w:rPr>
          <w:rFonts w:ascii="Times New Roman" w:hAnsi="Times New Roman" w:cs="Times New Roman"/>
          <w:b/>
          <w:sz w:val="28"/>
          <w:szCs w:val="28"/>
          <w:lang w:eastAsia="ru-RU"/>
        </w:rPr>
        <w:t>Об    утверждении    муниципальной</w:t>
      </w:r>
      <w:r w:rsidR="006B4F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F1A" w:rsidRPr="006B4F1A">
        <w:rPr>
          <w:rFonts w:ascii="Times New Roman" w:hAnsi="Times New Roman" w:cs="Times New Roman"/>
          <w:b/>
          <w:sz w:val="28"/>
          <w:szCs w:val="28"/>
          <w:lang w:eastAsia="ru-RU"/>
        </w:rPr>
        <w:t>долгосрочной целевой программы</w:t>
      </w:r>
    </w:p>
    <w:p w:rsidR="00CF25A2" w:rsidRPr="006B4F1A" w:rsidRDefault="00CF25A2" w:rsidP="00CF25A2">
      <w:pPr>
        <w:pStyle w:val="a3"/>
        <w:jc w:val="center"/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</w:pP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«Энергосбережение и повышение</w:t>
      </w:r>
      <w:r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 xml:space="preserve"> 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энергетической эффективности</w:t>
      </w:r>
    </w:p>
    <w:p w:rsidR="00D87E15" w:rsidRDefault="00CF25A2" w:rsidP="00CF25A2">
      <w:pPr>
        <w:pStyle w:val="a3"/>
        <w:jc w:val="center"/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на территории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С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Камеевский сельсовет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 xml:space="preserve"> </w:t>
      </w:r>
    </w:p>
    <w:p w:rsidR="00CF25A2" w:rsidRPr="006B4F1A" w:rsidRDefault="00CF25A2" w:rsidP="00CF25A2">
      <w:pPr>
        <w:pStyle w:val="a3"/>
        <w:jc w:val="center"/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</w:pP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на 20</w:t>
      </w:r>
      <w:r w:rsidR="00D87E15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20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-20</w:t>
      </w:r>
      <w:r w:rsidR="00D87E15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>22</w:t>
      </w:r>
      <w:r w:rsidRPr="006B4F1A">
        <w:rPr>
          <w:rFonts w:ascii="Times New Roman" w:hAnsi="Times New Roman" w:cs="Times New Roman"/>
          <w:b/>
          <w:color w:val="3B2D36"/>
          <w:sz w:val="28"/>
          <w:szCs w:val="28"/>
          <w:lang w:eastAsia="ru-RU"/>
        </w:rPr>
        <w:t xml:space="preserve"> годы»</w:t>
      </w:r>
    </w:p>
    <w:p w:rsidR="00CF25A2" w:rsidRDefault="00CF25A2" w:rsidP="006B4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66E" w:rsidRPr="00CF25A2" w:rsidRDefault="0061566E" w:rsidP="00CF25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</w:t>
      </w:r>
      <w:bookmarkStart w:id="0" w:name="_GoBack"/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г. № 131 ФЗ «Об общих принципах организации местного самоуправления в Российской Федерации»</w:t>
      </w:r>
      <w:bookmarkEnd w:id="0"/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>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>Камеевский сельсовет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="00CF2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E15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1566E" w:rsidRPr="00CF25A2" w:rsidRDefault="0061566E" w:rsidP="00CF25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5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25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долгосрочную целевую программу «Энергосбережение и повышение энергетической эффективности на территории </w:t>
      </w:r>
      <w:r w:rsidR="00CF25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CF25A2">
        <w:rPr>
          <w:rFonts w:ascii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>годы» согласно приложению.</w:t>
      </w:r>
    </w:p>
    <w:p w:rsidR="0061566E" w:rsidRDefault="0061566E" w:rsidP="00CF25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5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25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</w:t>
      </w:r>
      <w:r w:rsidR="00D719F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719FE"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D719FE">
        <w:rPr>
          <w:rFonts w:ascii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="00D719FE"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719FE" w:rsidRPr="00CF25A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71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9FE" w:rsidRPr="00CF25A2">
        <w:rPr>
          <w:rFonts w:ascii="Times New Roman" w:hAnsi="Times New Roman" w:cs="Times New Roman"/>
          <w:sz w:val="28"/>
          <w:szCs w:val="28"/>
          <w:lang w:eastAsia="ru-RU"/>
        </w:rPr>
        <w:t xml:space="preserve">годы» </w:t>
      </w:r>
      <w:r w:rsidRPr="00CF25A2">
        <w:rPr>
          <w:rFonts w:ascii="Times New Roman" w:hAnsi="Times New Roman" w:cs="Times New Roman"/>
          <w:sz w:val="28"/>
          <w:szCs w:val="28"/>
          <w:lang w:eastAsia="ru-RU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D719FE" w:rsidRPr="00CF25A2" w:rsidRDefault="00D719FE" w:rsidP="00CF25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Отменить решение Совета Сельского поселения Камеевский сельсовет муниципального района Мишкинский район Республики Башкортостан от 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11.12.2015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137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1566E" w:rsidRPr="00CF25A2" w:rsidRDefault="00D719FE" w:rsidP="00D719F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566E" w:rsidRPr="00CF25A2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обнародованию.</w:t>
      </w:r>
    </w:p>
    <w:p w:rsidR="0061566E" w:rsidRPr="00CF25A2" w:rsidRDefault="00D719FE" w:rsidP="00D71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1566E" w:rsidRPr="00CF25A2">
        <w:rPr>
          <w:rFonts w:ascii="Times New Roman" w:hAnsi="Times New Roman" w:cs="Times New Roman"/>
          <w:sz w:val="28"/>
          <w:szCs w:val="28"/>
          <w:lang w:eastAsia="ru-RU"/>
        </w:rPr>
        <w:t>. Контроль над выполнением постановления оставляю за собой.</w:t>
      </w:r>
    </w:p>
    <w:p w:rsidR="0061566E" w:rsidRPr="00CF25A2" w:rsidRDefault="0061566E" w:rsidP="00CF25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5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719FE" w:rsidRDefault="00D719FE" w:rsidP="00D719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719FE" w:rsidP="00D71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9FE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1566E" w:rsidRPr="00D719FE" w:rsidRDefault="00D87E15" w:rsidP="00D719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Г.А. Байдимиров</w:t>
      </w:r>
      <w:r w:rsidR="0061566E" w:rsidRPr="00D719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719FE" w:rsidRDefault="00D719FE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719FE" w:rsidRDefault="00D719FE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61566E" w:rsidRPr="001C7874" w:rsidRDefault="0061566E" w:rsidP="001C78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C7874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1C7874" w:rsidRDefault="0061566E" w:rsidP="001C78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C7874">
        <w:rPr>
          <w:rFonts w:ascii="Times New Roman" w:hAnsi="Times New Roman" w:cs="Times New Roman"/>
          <w:lang w:eastAsia="ru-RU"/>
        </w:rPr>
        <w:t xml:space="preserve">к </w:t>
      </w:r>
      <w:r w:rsidR="001C7874">
        <w:rPr>
          <w:rFonts w:ascii="Times New Roman" w:hAnsi="Times New Roman" w:cs="Times New Roman"/>
          <w:lang w:eastAsia="ru-RU"/>
        </w:rPr>
        <w:t xml:space="preserve">проекту </w:t>
      </w:r>
    </w:p>
    <w:p w:rsidR="0061566E" w:rsidRPr="001C7874" w:rsidRDefault="001C7874" w:rsidP="001C7874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постановления</w:t>
      </w:r>
    </w:p>
    <w:p w:rsidR="0061566E" w:rsidRPr="001C7874" w:rsidRDefault="001C7874" w:rsidP="001C78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2E19"/>
          <w:sz w:val="20"/>
          <w:szCs w:val="20"/>
          <w:lang w:eastAsia="ru-RU"/>
        </w:rPr>
      </w:pPr>
      <w:r w:rsidRPr="001C787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долгосрочная целевая программа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</w:t>
      </w:r>
      <w:r w:rsidR="00D87E15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1C7874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D87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1C7874">
        <w:rPr>
          <w:rFonts w:ascii="Times New Roman" w:hAnsi="Times New Roman" w:cs="Times New Roman"/>
          <w:b/>
          <w:sz w:val="28"/>
          <w:szCs w:val="28"/>
          <w:lang w:eastAsia="ru-RU"/>
        </w:rPr>
        <w:t>годы»</w:t>
      </w:r>
    </w:p>
    <w:p w:rsidR="0061566E" w:rsidRPr="001C7874" w:rsidRDefault="0061566E" w:rsidP="001C78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874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1566E" w:rsidRPr="0061566E" w:rsidRDefault="0061566E" w:rsidP="006156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1C787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долгосрочной целевой программы</w:t>
      </w:r>
      <w:r w:rsidRPr="001C7874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61566E">
        <w:rPr>
          <w:rFonts w:ascii="Tahoma" w:eastAsia="Times New Roman" w:hAnsi="Tahoma" w:cs="Tahoma"/>
          <w:b/>
          <w:bCs/>
          <w:color w:val="442E19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635"/>
      </w:tblGrid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«Энергосбережение и повышение энергетической эффективности на территории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годы» (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E15" w:rsidRDefault="00D87E15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Федеральный закон от 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23.11.2009 №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261-ФЗ «Об энергосбережении и о повышении 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энергетической эффективности,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</w:p>
          <w:p w:rsidR="0061566E" w:rsidRPr="001C7874" w:rsidRDefault="001C7874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 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1C7874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 заказчик</w:t>
            </w:r>
            <w:r w:rsidR="0061566E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7874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4B2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-улучшение качества жизни и благосостояния населения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Камеевский сельсовет 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-широкая пропаганда энергосбережения;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использования энергетических ресурсов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-снижение финансовой нагрузки на бюджет за счет сокращения платежей 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 электрическую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энергию   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D87E15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="0061566E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Программы 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годы» 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Содержание проблемы и обоснование          необходимости ее решения программными методами.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3.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4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Нормативное обеспечение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5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Механизм реализации, организация                           управления и контроль над ходом реализации                             Программы.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6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1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Система программных мероприятий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</w:t>
            </w:r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</w:t>
            </w:r>
            <w:proofErr w:type="gramStart"/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  <w:proofErr w:type="gramEnd"/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9,0 </w:t>
            </w:r>
            <w:proofErr w:type="spellStart"/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средства местного бюджета, в том числе по годам: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3,0 тыс.руб.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3,0 тыс.руб.</w:t>
            </w:r>
          </w:p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3,0 тыс.руб.</w:t>
            </w:r>
          </w:p>
          <w:p w:rsidR="0061566E" w:rsidRPr="001C7874" w:rsidRDefault="0061566E" w:rsidP="005A74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</w:t>
            </w:r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годов, могут быть уточнены при формировании проекта местного бюджета на </w:t>
            </w:r>
            <w:r w:rsidR="00D87E15" w:rsidRPr="00D87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2020-2022 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61566E" w:rsidRPr="001C7874" w:rsidTr="0061566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1C7874" w:rsidRDefault="0061566E" w:rsidP="001C78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  Администрация </w:t>
            </w:r>
            <w:r w:rsidR="005A74B2"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A7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 муниципального района Мишкинский район Республики Башкортостан</w:t>
            </w:r>
            <w:r w:rsidRPr="001C7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566E" w:rsidRPr="001C7874" w:rsidRDefault="0061566E" w:rsidP="001C7874">
      <w:pPr>
        <w:pStyle w:val="a3"/>
        <w:rPr>
          <w:rFonts w:ascii="Times New Roman" w:hAnsi="Times New Roman" w:cs="Times New Roman"/>
          <w:color w:val="442E19"/>
          <w:sz w:val="24"/>
          <w:szCs w:val="24"/>
          <w:lang w:eastAsia="ru-RU"/>
        </w:rPr>
      </w:pPr>
      <w:r w:rsidRPr="001C7874">
        <w:rPr>
          <w:rFonts w:ascii="Times New Roman" w:hAnsi="Times New Roman" w:cs="Times New Roman"/>
          <w:color w:val="442E19"/>
          <w:sz w:val="24"/>
          <w:szCs w:val="24"/>
          <w:lang w:eastAsia="ru-RU"/>
        </w:rPr>
        <w:t> </w:t>
      </w:r>
    </w:p>
    <w:p w:rsidR="0061566E" w:rsidRPr="005A74B2" w:rsidRDefault="0061566E" w:rsidP="005A7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b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61566E" w:rsidRPr="005A74B2" w:rsidRDefault="0061566E" w:rsidP="005A7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61566E" w:rsidRPr="005A74B2" w:rsidRDefault="0061566E" w:rsidP="005A7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Принятый Федеральный закон от </w:t>
      </w:r>
      <w:r w:rsidR="005A74B2" w:rsidRPr="005A74B2">
        <w:rPr>
          <w:rFonts w:ascii="Times New Roman" w:hAnsi="Times New Roman" w:cs="Times New Roman"/>
          <w:sz w:val="28"/>
          <w:szCs w:val="28"/>
          <w:lang w:eastAsia="ru-RU"/>
        </w:rPr>
        <w:t>23.11.2009 №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261-ФЗ «Об энергосбережении и о повышении </w:t>
      </w:r>
      <w:r w:rsidR="005A74B2" w:rsidRPr="005A74B2">
        <w:rPr>
          <w:rFonts w:ascii="Times New Roman" w:hAnsi="Times New Roman" w:cs="Times New Roman"/>
          <w:sz w:val="28"/>
          <w:szCs w:val="28"/>
          <w:lang w:eastAsia="ru-RU"/>
        </w:rPr>
        <w:t>энергетической эффективности,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61566E" w:rsidRDefault="0061566E" w:rsidP="005A7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5A74B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5A74B2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4B2" w:rsidRPr="005A74B2" w:rsidRDefault="005A74B2" w:rsidP="005A74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Pr="005A74B2" w:rsidRDefault="0061566E" w:rsidP="005A7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b/>
          <w:sz w:val="28"/>
          <w:szCs w:val="28"/>
          <w:lang w:eastAsia="ru-RU"/>
        </w:rPr>
        <w:t>Раздел 2. Основные цели и задачи, сроки реализации Программы, а также целевые индикаторы и показатели.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6E">
        <w:rPr>
          <w:lang w:eastAsia="ru-RU"/>
        </w:rPr>
        <w:t xml:space="preserve">      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5A74B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>ельском поселении</w:t>
      </w:r>
      <w:r w:rsidR="005A74B2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снижения к 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          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2.1 Проведение комплекса организационно-правовых мероприятий по управлению энергосбережением.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Для этого в предстоящий период необходимо: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2.2. Обеспечение учета всего объема потребляемых энергетических ресурсов.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2.3. Нормирование и установление обоснованных лимитов потребления энергетических ресурсов.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Для выполнения данной задачи необходимо: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61566E" w:rsidRPr="005A74B2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D87E1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году условия для перевода экономики и бюджетной сферы 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1566E" w:rsidRDefault="0061566E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72E10" w:rsidRPr="005A74B2">
        <w:rPr>
          <w:rFonts w:ascii="Times New Roman" w:hAnsi="Times New Roman" w:cs="Times New Roman"/>
          <w:sz w:val="28"/>
          <w:szCs w:val="28"/>
          <w:lang w:eastAsia="ru-RU"/>
        </w:rPr>
        <w:t>реализуется в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 xml:space="preserve">2020-2022 </w:t>
      </w:r>
      <w:r w:rsidRPr="005A74B2">
        <w:rPr>
          <w:rFonts w:ascii="Times New Roman" w:hAnsi="Times New Roman" w:cs="Times New Roman"/>
          <w:sz w:val="28"/>
          <w:szCs w:val="28"/>
          <w:lang w:eastAsia="ru-RU"/>
        </w:rPr>
        <w:t>годах.</w:t>
      </w:r>
    </w:p>
    <w:p w:rsidR="00472E10" w:rsidRPr="005A74B2" w:rsidRDefault="00472E10" w:rsidP="005A7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Default="0061566E" w:rsidP="00D87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b/>
          <w:sz w:val="28"/>
          <w:szCs w:val="28"/>
          <w:lang w:eastAsia="ru-RU"/>
        </w:rPr>
        <w:t>Раздел 3. Система программных мероприятий, ресурсное обеспечение Программы</w:t>
      </w:r>
    </w:p>
    <w:p w:rsidR="00D87E15" w:rsidRPr="0061566E" w:rsidRDefault="00D87E15" w:rsidP="00D87E15">
      <w:pPr>
        <w:pStyle w:val="a3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энергосбережения и повышения энергетической эффективности в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потребителями электроэнергии в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ельском поселении являются: осветительные приборы, оргтехника, системы уличного освещения.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- прекращение закупки ламп накаливания для освещения зданий;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- пропаганда и методическая работа по вопросам энергосбережения.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9,</w:t>
      </w:r>
      <w:r w:rsidR="00D87E15" w:rsidRPr="00472E10">
        <w:rPr>
          <w:rFonts w:ascii="Times New Roman" w:hAnsi="Times New Roman" w:cs="Times New Roman"/>
          <w:sz w:val="28"/>
          <w:szCs w:val="28"/>
          <w:lang w:eastAsia="ru-RU"/>
        </w:rPr>
        <w:t>0 тыс.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Основу финансирования Программы составляют средства местного бюджета.</w:t>
      </w:r>
    </w:p>
    <w:p w:rsidR="0061566E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472E10" w:rsidRPr="00472E10" w:rsidRDefault="00472E10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Default="0061566E" w:rsidP="00472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b/>
          <w:sz w:val="28"/>
          <w:szCs w:val="28"/>
          <w:lang w:eastAsia="ru-RU"/>
        </w:rPr>
        <w:t>Раздел 4. Нормативное обеспечение</w:t>
      </w:r>
    </w:p>
    <w:p w:rsidR="00C01BC0" w:rsidRPr="00472E10" w:rsidRDefault="00C01BC0" w:rsidP="00472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энергоэффективности и энергосбережения в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ельском поселении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энергоэффективности на территории поселения.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1566E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разработка нормативной правовой и методической базы информационного обеспечения мероприятий по энергетической э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ффективности и энергосбережению.</w:t>
      </w:r>
    </w:p>
    <w:p w:rsidR="00472E10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Pr="00472E10" w:rsidRDefault="0061566E" w:rsidP="00472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b/>
          <w:sz w:val="28"/>
          <w:szCs w:val="28"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:rsidR="00E67032" w:rsidRDefault="00E67032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Программы является Администрация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на основе: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Отчет о ходе работ по Программе должен содержать: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реализации Программы за отчетный год;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сведения о соответствии результатов фактическим затратам на реализацию Программы;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информацию о ходе и полноте выполнения мероприятий Программы;</w:t>
      </w:r>
    </w:p>
    <w:p w:rsidR="0061566E" w:rsidRPr="00472E10" w:rsidRDefault="00472E10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566E" w:rsidRPr="00472E10">
        <w:rPr>
          <w:rFonts w:ascii="Times New Roman" w:hAnsi="Times New Roman" w:cs="Times New Roman"/>
          <w:sz w:val="28"/>
          <w:szCs w:val="28"/>
          <w:lang w:eastAsia="ru-RU"/>
        </w:rPr>
        <w:t>оценку эффективности результатов реализации Программы.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в соответствии с Регламентом Администрации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66E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одного месяца до дня внесения отчета об исполнении бюджета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 Камеевский сельсовет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2E10" w:rsidRPr="00472E10" w:rsidRDefault="00472E10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66E" w:rsidRDefault="0061566E" w:rsidP="00472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b/>
          <w:sz w:val="28"/>
          <w:szCs w:val="28"/>
          <w:lang w:eastAsia="ru-RU"/>
        </w:rPr>
        <w:t>Раздел 6. Оценка социально-экономической</w:t>
      </w:r>
      <w:r w:rsidR="00472E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E10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D87E15" w:rsidRPr="00472E10" w:rsidRDefault="00D87E15" w:rsidP="00472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61566E" w:rsidRPr="00472E10" w:rsidRDefault="0061566E" w:rsidP="00472E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снижения затрат на энергопотребление Администрацией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</w:t>
      </w:r>
      <w:r w:rsidR="00E67032" w:rsidRPr="00472E10">
        <w:rPr>
          <w:rFonts w:ascii="Times New Roman" w:hAnsi="Times New Roman" w:cs="Times New Roman"/>
          <w:sz w:val="28"/>
          <w:szCs w:val="28"/>
          <w:lang w:eastAsia="ru-RU"/>
        </w:rPr>
        <w:t>поселения Камеевский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энергосберегающих мероприятий.</w:t>
      </w:r>
    </w:p>
    <w:p w:rsidR="0061566E" w:rsidRPr="00472E10" w:rsidRDefault="0061566E" w:rsidP="00472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1566E" w:rsidRPr="0061566E" w:rsidRDefault="0061566E" w:rsidP="0061566E">
      <w:pPr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1566E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 w:type="textWrapping" w:clear="all"/>
      </w:r>
    </w:p>
    <w:p w:rsidR="00E67032" w:rsidRDefault="0061566E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1566E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D87E15" w:rsidRDefault="00D87E15" w:rsidP="0061566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61566E" w:rsidRPr="00472E10" w:rsidRDefault="0061566E" w:rsidP="00472E1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1566E">
        <w:rPr>
          <w:lang w:eastAsia="ru-RU"/>
        </w:rPr>
        <w:lastRenderedPageBreak/>
        <w:t>                                  </w:t>
      </w:r>
      <w:r w:rsidRPr="00472E10">
        <w:rPr>
          <w:rFonts w:ascii="Times New Roman" w:hAnsi="Times New Roman" w:cs="Times New Roman"/>
          <w:lang w:eastAsia="ru-RU"/>
        </w:rPr>
        <w:t>Приложение 1</w:t>
      </w:r>
    </w:p>
    <w:p w:rsidR="00472E10" w:rsidRDefault="0061566E" w:rsidP="00472E1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72E10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="00472E10">
        <w:rPr>
          <w:rFonts w:ascii="Times New Roman" w:hAnsi="Times New Roman" w:cs="Times New Roman"/>
          <w:lang w:eastAsia="ru-RU"/>
        </w:rPr>
        <w:t>к проекту постановления</w:t>
      </w:r>
      <w:r w:rsidRPr="00472E10">
        <w:rPr>
          <w:rFonts w:ascii="Times New Roman" w:hAnsi="Times New Roman" w:cs="Times New Roman"/>
          <w:lang w:eastAsia="ru-RU"/>
        </w:rPr>
        <w:t xml:space="preserve"> </w:t>
      </w:r>
    </w:p>
    <w:p w:rsidR="0061566E" w:rsidRPr="00472E10" w:rsidRDefault="0061566E" w:rsidP="00472E1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72E10">
        <w:rPr>
          <w:rFonts w:ascii="Times New Roman" w:hAnsi="Times New Roman" w:cs="Times New Roman"/>
          <w:lang w:eastAsia="ru-RU"/>
        </w:rPr>
        <w:t>муниципальной долгосрочной целевой программе</w:t>
      </w:r>
    </w:p>
    <w:p w:rsidR="0061566E" w:rsidRPr="00472E10" w:rsidRDefault="0061566E" w:rsidP="00472E1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72E10">
        <w:rPr>
          <w:rFonts w:ascii="Times New Roman" w:hAnsi="Times New Roman" w:cs="Times New Roman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</w:t>
      </w:r>
    </w:p>
    <w:p w:rsidR="0061566E" w:rsidRPr="00472E10" w:rsidRDefault="0061566E" w:rsidP="00472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</w:p>
    <w:p w:rsidR="0061566E" w:rsidRPr="00472E10" w:rsidRDefault="0061566E" w:rsidP="00472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61566E" w:rsidRPr="00472E10" w:rsidRDefault="0061566E" w:rsidP="00472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муниципальной долгосрочной целевой программы</w:t>
      </w:r>
    </w:p>
    <w:p w:rsidR="0061566E" w:rsidRDefault="0061566E" w:rsidP="00472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2E10">
        <w:rPr>
          <w:rFonts w:ascii="Times New Roman" w:hAnsi="Times New Roman" w:cs="Times New Roman"/>
          <w:sz w:val="28"/>
          <w:szCs w:val="28"/>
          <w:lang w:eastAsia="ru-RU"/>
        </w:rPr>
        <w:t>«Энергосбережение и повышение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энергетической эффективности на территории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472E10">
        <w:rPr>
          <w:rFonts w:ascii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87E15" w:rsidRPr="00D87E15">
        <w:rPr>
          <w:rFonts w:ascii="Times New Roman" w:hAnsi="Times New Roman" w:cs="Times New Roman"/>
          <w:sz w:val="28"/>
          <w:szCs w:val="28"/>
          <w:lang w:eastAsia="ru-RU"/>
        </w:rPr>
        <w:t xml:space="preserve">2020-2022 </w:t>
      </w:r>
      <w:r w:rsidRPr="00472E10"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D87E15" w:rsidRPr="00472E10" w:rsidRDefault="00D87E15" w:rsidP="00472E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25"/>
        <w:gridCol w:w="108"/>
        <w:gridCol w:w="76"/>
        <w:gridCol w:w="1949"/>
        <w:gridCol w:w="1740"/>
        <w:gridCol w:w="575"/>
        <w:gridCol w:w="511"/>
        <w:gridCol w:w="511"/>
        <w:gridCol w:w="511"/>
        <w:gridCol w:w="1129"/>
      </w:tblGrid>
      <w:tr w:rsidR="0061566E" w:rsidRPr="0061566E" w:rsidTr="00D87E15">
        <w:trPr>
          <w:tblCellSpacing w:w="0" w:type="dxa"/>
        </w:trPr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66E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 </w:t>
            </w: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66E" w:rsidRPr="002F43F8" w:rsidRDefault="0061566E" w:rsidP="00C01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1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66E" w:rsidRPr="002F43F8" w:rsidRDefault="0061566E" w:rsidP="00C01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1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66E" w:rsidRPr="002F43F8" w:rsidRDefault="0061566E" w:rsidP="00C01B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1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  <w:p w:rsidR="0061566E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F8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43F8"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  <w:p w:rsidR="0061566E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66E" w:rsidRPr="0061566E" w:rsidTr="00D87E1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техни-ческий</w:t>
            </w:r>
            <w:proofErr w:type="spellEnd"/>
            <w:proofErr w:type="gramEnd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инансо</w:t>
            </w:r>
            <w:proofErr w:type="spellEnd"/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вый учет эффекта от внедрения </w:t>
            </w:r>
            <w:proofErr w:type="spellStart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-сберегающих мероприятий по </w:t>
            </w:r>
            <w:proofErr w:type="spellStart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3F8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43F8"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  <w:p w:rsidR="0061566E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43F8" w:rsidRPr="0061566E" w:rsidTr="00D87E1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энергосберегающие, в т.ч. светодиодные).</w:t>
            </w:r>
          </w:p>
        </w:tc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F43F8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  <w:p w:rsidR="0061566E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F43F8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43F8"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  <w:p w:rsidR="0061566E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66E" w:rsidRPr="002F43F8" w:rsidRDefault="0061566E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2F4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2F43F8" w:rsidRPr="0061566E" w:rsidTr="00D87E15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F43F8" w:rsidRPr="002F43F8" w:rsidRDefault="002F43F8" w:rsidP="002F4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66E" w:rsidRPr="0061566E" w:rsidRDefault="0061566E" w:rsidP="006156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61566E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</w:t>
      </w:r>
    </w:p>
    <w:p w:rsidR="00EA56AB" w:rsidRPr="0061566E" w:rsidRDefault="00EA56AB" w:rsidP="0061566E"/>
    <w:sectPr w:rsidR="00EA56AB" w:rsidRPr="0061566E" w:rsidSect="00D87E15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C4"/>
    <w:rsid w:val="0013611F"/>
    <w:rsid w:val="001C7874"/>
    <w:rsid w:val="002F43F8"/>
    <w:rsid w:val="00472E10"/>
    <w:rsid w:val="005A74B2"/>
    <w:rsid w:val="0061566E"/>
    <w:rsid w:val="006B4F1A"/>
    <w:rsid w:val="006E60C2"/>
    <w:rsid w:val="00AF0C49"/>
    <w:rsid w:val="00B570C4"/>
    <w:rsid w:val="00C01BC0"/>
    <w:rsid w:val="00C04CA5"/>
    <w:rsid w:val="00CF25A2"/>
    <w:rsid w:val="00D719FE"/>
    <w:rsid w:val="00D87E15"/>
    <w:rsid w:val="00E67032"/>
    <w:rsid w:val="00E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72F4"/>
  <w15:chartTrackingRefBased/>
  <w15:docId w15:val="{3B3F7A5B-2D7C-4C8D-AF94-0727856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12B8-6C01-4BE5-9EA2-EB9D9430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2020-06-22T11:05:00Z</cp:lastPrinted>
  <dcterms:created xsi:type="dcterms:W3CDTF">2020-06-22T11:40:00Z</dcterms:created>
  <dcterms:modified xsi:type="dcterms:W3CDTF">2020-06-22T11:40:00Z</dcterms:modified>
</cp:coreProperties>
</file>