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8"/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954586" w:rsidRPr="006755BF" w:rsidTr="00FB45B0">
        <w:tc>
          <w:tcPr>
            <w:tcW w:w="4076" w:type="dxa"/>
            <w:hideMark/>
          </w:tcPr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EDCDB" wp14:editId="073B97A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54586" w:rsidRPr="006755BF" w:rsidRDefault="00954586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586" w:rsidRPr="006755BF" w:rsidRDefault="00954586" w:rsidP="009545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a_Timer Bashkir" w:eastAsia="Calibri" w:hAnsi="a_Timer Bashkir" w:cs="Times New Roman"/>
          <w:sz w:val="28"/>
          <w:lang w:eastAsia="ru-RU"/>
        </w:rPr>
      </w:pPr>
      <w:r w:rsidRPr="006755BF">
        <w:rPr>
          <w:rFonts w:ascii="a_Timer Bashkir" w:eastAsia="Calibri" w:hAnsi="a_Timer Bashkir" w:cs="Times New Roman"/>
          <w:sz w:val="28"/>
          <w:lang w:eastAsia="ru-RU"/>
        </w:rPr>
        <w:t xml:space="preserve">            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755BF">
        <w:rPr>
          <w:rFonts w:ascii="a_Timer Bashkir" w:eastAsia="Calibri" w:hAnsi="a_Timer Bashkir" w:cs="Times New Roman"/>
          <w:sz w:val="28"/>
          <w:lang w:eastAsia="ru-RU"/>
        </w:rPr>
        <w:t xml:space="preserve">                       Ҡ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Р Е Ш Е Н И Е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954586" w:rsidRPr="006755BF" w:rsidRDefault="00954586" w:rsidP="00954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175">
        <w:rPr>
          <w:rFonts w:ascii="Times New Roman" w:eastAsia="Calibri" w:hAnsi="Times New Roman" w:cs="Times New Roman"/>
          <w:sz w:val="28"/>
          <w:szCs w:val="28"/>
        </w:rPr>
        <w:t>07 февраль 2019 йыл                   № 23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67175">
        <w:rPr>
          <w:rFonts w:ascii="Times New Roman" w:eastAsia="Calibri" w:hAnsi="Times New Roman" w:cs="Times New Roman"/>
          <w:sz w:val="28"/>
          <w:szCs w:val="28"/>
        </w:rPr>
        <w:t xml:space="preserve">                   07 февраля 2019 года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Об отчете главы Сельского поселения Камеевский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Calibri" w:hAnsi="Times New Roman" w:cs="Times New Roman"/>
          <w:b/>
          <w:sz w:val="28"/>
        </w:rPr>
        <w:t>8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54586" w:rsidRPr="006755BF" w:rsidRDefault="00954586" w:rsidP="0095458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Сельского поселения Камеевский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Сельского поселения Камеевский сельсовет р е ш и л:</w:t>
      </w:r>
    </w:p>
    <w:p w:rsidR="00954586" w:rsidRPr="006755BF" w:rsidRDefault="00954586" w:rsidP="0095458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Работу главы Сельского поселения Камеевский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Камеевский сельсовет муниципального района Мишкинский район Республики Башкортостан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год считать </w:t>
      </w:r>
      <w:r w:rsidRPr="00E67175">
        <w:rPr>
          <w:rFonts w:ascii="Times New Roman" w:eastAsia="Calibri" w:hAnsi="Times New Roman" w:cs="Times New Roman"/>
          <w:sz w:val="28"/>
          <w:szCs w:val="28"/>
        </w:rPr>
        <w:t>удовлетворительной</w:t>
      </w:r>
      <w:r w:rsidRPr="006755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586" w:rsidRPr="006755BF" w:rsidRDefault="00954586" w:rsidP="0095458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Обязать Администрацию Сельского поселения Камеевский сельсовет улучшить свою работу по обеспечению выполнения решений Совета Сельского поселения.</w:t>
      </w:r>
    </w:p>
    <w:p w:rsidR="00954586" w:rsidRPr="006755BF" w:rsidRDefault="00954586" w:rsidP="0095458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Камеевский сельсовет      активизировать работу общественных формирований.</w:t>
      </w:r>
    </w:p>
    <w:p w:rsidR="00954586" w:rsidRPr="006755BF" w:rsidRDefault="00954586" w:rsidP="0095458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Рекомендовать        директорам        школ, МБОУСОШ с. Камеево, Каримовой Л.Ф. принять все необходимые   меры   для    улучшения в учебно-воспитательной    работе среди      учащихся; активизировать   работу среди родителей; особое индивидуальное   внимание   обратить    одаренным    учащимся    в   получении      будущей     профессии; вести    работу   с     трудновоспитуемыми детьми.</w:t>
      </w:r>
    </w:p>
    <w:p w:rsidR="00954586" w:rsidRPr="006755BF" w:rsidRDefault="00954586" w:rsidP="0095458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lastRenderedPageBreak/>
        <w:t>Рекомендовать заведующ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ФАП с. Бабаево Хусаиновой М.</w:t>
      </w:r>
      <w:r>
        <w:rPr>
          <w:rFonts w:ascii="Times New Roman" w:eastAsia="Calibri" w:hAnsi="Times New Roman" w:cs="Times New Roman"/>
          <w:sz w:val="28"/>
          <w:szCs w:val="28"/>
        </w:rPr>
        <w:t>В. у</w:t>
      </w:r>
      <w:r w:rsidRPr="006755BF">
        <w:rPr>
          <w:rFonts w:ascii="Times New Roman" w:eastAsia="Calibri" w:hAnsi="Times New Roman" w:cs="Times New Roman"/>
          <w:sz w:val="28"/>
          <w:szCs w:val="28"/>
        </w:rPr>
        <w:t>лучшить лечебно-профилактическую работу среди на</w:t>
      </w:r>
      <w:r w:rsidRPr="006755B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755BF">
        <w:rPr>
          <w:rFonts w:ascii="Times New Roman" w:eastAsia="Calibri" w:hAnsi="Times New Roman" w:cs="Times New Roman"/>
          <w:sz w:val="28"/>
          <w:szCs w:val="28"/>
        </w:rPr>
        <w:t>еления, обратив особое внимание на инвалидов, одиноких - престарелых граждан. Вести борьбу за санитарное состояние населённых пунктов, повысить санитарно-просветительную работу среди населения на местах. Добиваться всеобщей диспансеризации населения в этих деревнях.</w:t>
      </w:r>
    </w:p>
    <w:p w:rsidR="00954586" w:rsidRPr="006755BF" w:rsidRDefault="00954586" w:rsidP="0095458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Рекомендовать заведующ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Бабаевского сельск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клуба Ахатовой Т.Ш. улучшить работу по культурному обслуживанию населения, проводить национальные праздники, организовать вечера отдыха и провести среди молодежи и учащимися кружки по их интересам, активно участвовать в благоустройстве населённых пунктов.</w:t>
      </w:r>
    </w:p>
    <w:p w:rsidR="00954586" w:rsidRPr="006755BF" w:rsidRDefault="00954586" w:rsidP="0095458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Общественным формированиям и СПЦ добиваться в обеспечении и снижении преступности, административных правонарушений, принять конкретные меры по недопущению пожаров, иных чрезвычайных происшествий на территории сельского поселения Камеевский сельсовет.</w:t>
      </w:r>
    </w:p>
    <w:p w:rsidR="00954586" w:rsidRPr="006755BF" w:rsidRDefault="00954586" w:rsidP="0095458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>Обязать Администрацию Сельского поселения Камеевский сельсовет в обеспечении своевременного сбора местных налогов и сборов, выполнения бюджета Сельского поселения.</w:t>
      </w:r>
    </w:p>
    <w:p w:rsidR="00954586" w:rsidRPr="006755BF" w:rsidRDefault="00954586" w:rsidP="0095458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Обязать Администрацию Сельского поселения Камеевский сельсовет в улучшении в обеспечении коммунальных услуг населения. 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10.  Улучшить     работу     среди     населения   общественных формирований 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     Администрации Сельского поселения. 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11. Контроль над исполнением данного решения возложить на председателей </w:t>
      </w:r>
    </w:p>
    <w:p w:rsidR="00954586" w:rsidRPr="006755BF" w:rsidRDefault="00954586" w:rsidP="00954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6755BF">
        <w:rPr>
          <w:rFonts w:ascii="Times New Roman" w:eastAsia="Calibri" w:hAnsi="Times New Roman" w:cs="Times New Roman"/>
          <w:sz w:val="28"/>
        </w:rPr>
        <w:t>постоянных комиссий Совета сельского поселения Камеевский сельсовет.</w:t>
      </w: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755BF">
        <w:rPr>
          <w:rFonts w:ascii="Times New Roman" w:eastAsia="Calibri" w:hAnsi="Times New Roman" w:cs="Times New Roman"/>
          <w:sz w:val="28"/>
          <w:szCs w:val="28"/>
        </w:rPr>
        <w:t xml:space="preserve">      Г.А. Байдимиров</w:t>
      </w: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586" w:rsidRPr="006755BF" w:rsidRDefault="00954586" w:rsidP="00954586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3222"/>
    <w:multiLevelType w:val="hybridMultilevel"/>
    <w:tmpl w:val="4386B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935E7"/>
    <w:multiLevelType w:val="hybridMultilevel"/>
    <w:tmpl w:val="DF1E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51"/>
    <w:rsid w:val="00344051"/>
    <w:rsid w:val="00836F65"/>
    <w:rsid w:val="00954586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958D-214A-47FC-9A2C-90BF0C1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2019-04-10T09:28:00Z</dcterms:created>
  <dcterms:modified xsi:type="dcterms:W3CDTF">2019-04-10T09:28:00Z</dcterms:modified>
</cp:coreProperties>
</file>