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F40617" w:rsidRPr="002371A9" w:rsidTr="007A46DA">
        <w:tc>
          <w:tcPr>
            <w:tcW w:w="4140" w:type="dxa"/>
          </w:tcPr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2371A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40617" w:rsidRPr="002371A9" w:rsidRDefault="00F40617" w:rsidP="00F4061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83B70" wp14:editId="7A8CF952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40617" w:rsidRPr="002371A9" w:rsidRDefault="00F40617" w:rsidP="00F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617" w:rsidRPr="002371A9" w:rsidRDefault="00F40617" w:rsidP="00F4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40617" w:rsidRPr="002371A9" w:rsidRDefault="00F40617" w:rsidP="00F40617">
      <w:pPr>
        <w:spacing w:line="240" w:lineRule="auto"/>
        <w:rPr>
          <w:rFonts w:ascii="Calibri" w:eastAsia="Calibri" w:hAnsi="Calibri" w:cs="Times New Roman"/>
        </w:rPr>
      </w:pPr>
    </w:p>
    <w:p w:rsidR="00F40617" w:rsidRPr="002371A9" w:rsidRDefault="00F40617" w:rsidP="00F4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9"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Ҡ</w:t>
      </w:r>
      <w:r w:rsidRPr="00237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F40617" w:rsidRPr="002371A9" w:rsidRDefault="00F40617" w:rsidP="00F4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17" w:rsidRPr="002371A9" w:rsidRDefault="00F40617" w:rsidP="00F40617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2371A9">
        <w:rPr>
          <w:rFonts w:ascii="Times New Roman" w:eastAsia="Calibri" w:hAnsi="Times New Roman" w:cs="Times New Roman"/>
          <w:sz w:val="28"/>
        </w:rPr>
        <w:t>25 декабрь 2018 йыл                   № 2</w:t>
      </w:r>
      <w:r>
        <w:rPr>
          <w:rFonts w:ascii="Times New Roman" w:eastAsia="Calibri" w:hAnsi="Times New Roman" w:cs="Times New Roman"/>
          <w:sz w:val="28"/>
        </w:rPr>
        <w:t>18</w:t>
      </w:r>
      <w:r w:rsidRPr="002371A9">
        <w:rPr>
          <w:rFonts w:ascii="Times New Roman" w:eastAsia="Calibri" w:hAnsi="Times New Roman" w:cs="Times New Roman"/>
          <w:sz w:val="28"/>
        </w:rPr>
        <w:t xml:space="preserve">                    25 декабря 2018 года</w:t>
      </w:r>
    </w:p>
    <w:p w:rsidR="00F40617" w:rsidRPr="002371A9" w:rsidRDefault="00F40617" w:rsidP="00F40617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40617" w:rsidRPr="00F2211A" w:rsidRDefault="00F40617" w:rsidP="00F4061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Соглашения между органами местного самоуправления муниципального района Мишкинский 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 район Республики Башкортостан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617" w:rsidRPr="00A35628" w:rsidRDefault="00F40617" w:rsidP="00F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Камеевский сельсовет муниципального района Мишкинский район Республики Башкортостан двадцать седьмого созыва р е ш и л: </w:t>
      </w:r>
    </w:p>
    <w:p w:rsidR="00F40617" w:rsidRPr="00A35628" w:rsidRDefault="00F40617" w:rsidP="00F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Соглашение между органами местного самоуправления муниципального района Мишкинский 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район Республики Башкортостан (прилагается).</w:t>
      </w:r>
    </w:p>
    <w:p w:rsidR="00F40617" w:rsidRPr="00A35628" w:rsidRDefault="00F40617" w:rsidP="00F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 Камеево, ул. Центральная, д. 1) и разместить на официал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ьном сайте </w:t>
      </w:r>
      <w:r w:rsidRPr="00DE35B3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http://mishkan.ru/</w:t>
      </w:r>
    </w:p>
    <w:p w:rsidR="00F40617" w:rsidRPr="00A35628" w:rsidRDefault="00F40617" w:rsidP="00F4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617" w:rsidRPr="00A35628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F40617" w:rsidRPr="00A35628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Камеевский сельсовет</w:t>
      </w:r>
    </w:p>
    <w:p w:rsidR="00F40617" w:rsidRPr="00A35628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40617" w:rsidRPr="00A35628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Мишкинский район </w:t>
      </w:r>
    </w:p>
    <w:p w:rsidR="00F40617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56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Г.А. Байдимиров</w:t>
      </w:r>
    </w:p>
    <w:p w:rsidR="00F40617" w:rsidRPr="00A35628" w:rsidRDefault="00F40617" w:rsidP="00F40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617" w:rsidRPr="00F2211A" w:rsidRDefault="00F40617" w:rsidP="00F40617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F2211A">
        <w:rPr>
          <w:rFonts w:ascii="Times New Roman" w:eastAsia="Calibri" w:hAnsi="Times New Roman" w:cs="Times New Roman"/>
          <w:b/>
          <w:bCs/>
          <w:lang w:eastAsia="ru-RU"/>
        </w:rPr>
        <w:t xml:space="preserve">Соглашение </w:t>
      </w:r>
    </w:p>
    <w:p w:rsidR="00F40617" w:rsidRPr="00F2211A" w:rsidRDefault="00F40617" w:rsidP="00F4061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211A">
        <w:rPr>
          <w:rFonts w:ascii="Times New Roman" w:eastAsia="Times New Roman" w:hAnsi="Times New Roman" w:cs="Times New Roman"/>
          <w:b/>
          <w:lang w:eastAsia="ru-RU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</w:t>
      </w:r>
      <w:r w:rsidRPr="00F2211A">
        <w:rPr>
          <w:rFonts w:ascii="Times New Roman" w:eastAsia="Times New Roman" w:hAnsi="Times New Roman" w:cs="Times New Roman"/>
          <w:b/>
          <w:lang w:eastAsia="ru-RU"/>
        </w:rPr>
        <w:lastRenderedPageBreak/>
        <w:t>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район Республики Башкортостан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с. Мишкино</w:t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2371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25 декабря 2018 года 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left="567"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Камеевский сельсовет муниципального района Мишкинский район Республики Башкортостан, именуемый в дальнейшем Поселение, в лице главы сельского поселения Камеевский сельсовет муниципального района Мишкинский район Республики Башкортостан Байдимирова Германа Алексашевича, действующего на основании Устава, с одной стороны,  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 муниципального района Мишкинский район Республики Башкортостан, именуемый в дальнейшем Район, в лице председателя Совета муниципального района Мишкинский район Республики Башкортостан Александрова Сергея Андреевича, действующего на основании Устава, с другой стороны, заключили настоящее Соглашение о нижеследующем: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40617" w:rsidRPr="002371A9" w:rsidRDefault="00F40617" w:rsidP="00F406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Соглашением Поселение передает Району следующие полномочия:</w:t>
      </w:r>
    </w:p>
    <w:p w:rsidR="00F40617" w:rsidRPr="002371A9" w:rsidRDefault="00F40617" w:rsidP="00F4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вопросу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Федерации»:</w:t>
      </w:r>
    </w:p>
    <w:p w:rsidR="00F40617" w:rsidRPr="002371A9" w:rsidRDefault="00F40617" w:rsidP="00F4061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поселения». </w:t>
      </w:r>
    </w:p>
    <w:p w:rsidR="00F40617" w:rsidRPr="002371A9" w:rsidRDefault="00F40617" w:rsidP="00F4061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вопросу «Осуществление муниципального земельного контроля в границах поселения» в части: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переуступки права пользования землей;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требований о наличии и сохранности межевых знаков границ земельных участков;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предоставления сведений о состоянии земель;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реализации настоящего соглашения Поселение обязуется: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передачу необходимой документации для осуществления Районом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реализации настоящего соглашения Поселение вправе: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реализации настоящего соглашения Район обязуется: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Камеевский сельсовет муниципального района Мишкинский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Составлять по результатам проверок акты проверок и выдавать предписания об устранении выявленных нарушений земельного законодательства.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Осуществлять муниципальный земельный контроль за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Выполнять иные обязанности, предусмотренные законодательством и настоящим Соглашением.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целях реализации настоящего соглашения Район имеет право: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предоставления финансовых средств 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осуществления переданных полномочий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полномочий. 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F40617" w:rsidRPr="002371A9" w:rsidRDefault="00F40617" w:rsidP="00F40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и порядок прекращения Соглашения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Настоящее Соглашение вступает в силу с момента его утверждения решениями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Башкортостан, Совета муниципального района Мишкинский район Республики Башкортостан и действует до 31 декабря 2019 года.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может быть досрочно прекращено: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без обращения в суд в случае, предусмотренном пунктом 2.4.2. настоящего Соглашения.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разногласия между Сторонами разрешаются путем переговоров.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условия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Башкортостан, Совета муниципального района Мишкинский район Республики Башкортостан.</w:t>
      </w:r>
    </w:p>
    <w:p w:rsidR="00F40617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F40617" w:rsidRPr="002371A9" w:rsidRDefault="00F40617" w:rsidP="00F40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40617" w:rsidRPr="002371A9" w:rsidTr="007A46DA">
        <w:tc>
          <w:tcPr>
            <w:tcW w:w="4785" w:type="dxa"/>
          </w:tcPr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Камеевский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452331,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Камеево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1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8(34749) 2-36-13</w:t>
            </w:r>
          </w:p>
          <w:p w:rsidR="00F40617" w:rsidRPr="002371A9" w:rsidRDefault="00F40617" w:rsidP="00F40617">
            <w:pPr>
              <w:tabs>
                <w:tab w:val="left" w:pos="37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Камеевский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Г.А. Байдимиров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2018 года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  <w:tcBorders>
              <w:left w:val="nil"/>
            </w:tcBorders>
          </w:tcPr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района        Мишкинский район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452340, Республика Башкортостан,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Мишкино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89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8(34749) 2-13-96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Мишкинский район 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/С.А.Александров/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года</w:t>
            </w:r>
          </w:p>
          <w:p w:rsidR="00F40617" w:rsidRPr="002371A9" w:rsidRDefault="00F40617" w:rsidP="00F40617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C6123" w:rsidRPr="00F40617" w:rsidRDefault="000C6123" w:rsidP="00F40617">
      <w:bookmarkStart w:id="0" w:name="_GoBack"/>
      <w:bookmarkEnd w:id="0"/>
    </w:p>
    <w:sectPr w:rsidR="000C6123" w:rsidRPr="00F40617" w:rsidSect="00266286">
      <w:pgSz w:w="11906" w:h="16838"/>
      <w:pgMar w:top="567" w:right="707" w:bottom="1134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E"/>
    <w:rsid w:val="000C6123"/>
    <w:rsid w:val="00187256"/>
    <w:rsid w:val="00266286"/>
    <w:rsid w:val="009A6AE1"/>
    <w:rsid w:val="00AE3B6E"/>
    <w:rsid w:val="00BA3137"/>
    <w:rsid w:val="00C926EC"/>
    <w:rsid w:val="00CD2703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CFC9"/>
  <w15:chartTrackingRefBased/>
  <w15:docId w15:val="{465DBF4D-65D7-4AD5-9AD0-FD6CFB4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E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612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66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2018-12-25T09:46:00Z</cp:lastPrinted>
  <dcterms:created xsi:type="dcterms:W3CDTF">2018-12-25T10:50:00Z</dcterms:created>
  <dcterms:modified xsi:type="dcterms:W3CDTF">2018-12-25T10:50:00Z</dcterms:modified>
</cp:coreProperties>
</file>