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3828"/>
        <w:gridCol w:w="1842"/>
        <w:gridCol w:w="3932"/>
      </w:tblGrid>
      <w:tr w:rsidR="00DC2E37" w:rsidRPr="00DC2E37" w:rsidTr="00716F78">
        <w:tc>
          <w:tcPr>
            <w:tcW w:w="3828" w:type="dxa"/>
          </w:tcPr>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Баш</w:t>
            </w:r>
            <w:r w:rsidRPr="00DC2E37">
              <w:rPr>
                <w:rFonts w:ascii="a_Timer Bashkir" w:eastAsia="Times New Roman" w:hAnsi="a_Timer Bashkir" w:cs="MS Gothic"/>
                <w:color w:val="333333"/>
                <w:sz w:val="28"/>
                <w:szCs w:val="28"/>
                <w:lang w:eastAsia="ru-RU"/>
              </w:rPr>
              <w:t>к</w:t>
            </w:r>
            <w:r w:rsidRPr="00DC2E37">
              <w:rPr>
                <w:rFonts w:ascii="Times New Roman" w:eastAsia="Times New Roman" w:hAnsi="Times New Roman" w:cs="MS Gothic"/>
                <w:color w:val="333333"/>
                <w:sz w:val="28"/>
                <w:szCs w:val="28"/>
                <w:lang w:eastAsia="ru-RU"/>
              </w:rPr>
              <w:t>ортостан Республи</w:t>
            </w:r>
            <w:r w:rsidRPr="00DC2E37">
              <w:rPr>
                <w:rFonts w:ascii="a_Timer Bashkir" w:eastAsia="Times New Roman" w:hAnsi="a_Timer Bashkir" w:cs="MS Gothic"/>
                <w:color w:val="333333"/>
                <w:sz w:val="28"/>
                <w:szCs w:val="28"/>
                <w:lang w:eastAsia="ru-RU"/>
              </w:rPr>
              <w:t>к</w:t>
            </w:r>
            <w:r w:rsidRPr="00DC2E37">
              <w:rPr>
                <w:rFonts w:ascii="Times New Roman" w:eastAsia="Times New Roman" w:hAnsi="Times New Roman" w:cs="MS Gothic"/>
                <w:color w:val="333333"/>
                <w:sz w:val="28"/>
                <w:szCs w:val="28"/>
                <w:lang w:eastAsia="ru-RU"/>
              </w:rPr>
              <w:t>а</w:t>
            </w:r>
            <w:r w:rsidRPr="00DC2E37">
              <w:rPr>
                <w:rFonts w:ascii="Times New Roman" w:eastAsia="Times New Roman" w:hAnsi="Times New Roman" w:cs="MS Gothic"/>
                <w:color w:val="333333"/>
                <w:sz w:val="28"/>
                <w:szCs w:val="28"/>
                <w:lang w:val="en-US" w:eastAsia="ru-RU"/>
              </w:rPr>
              <w:t>h</w:t>
            </w:r>
            <w:r w:rsidRPr="00DC2E37">
              <w:rPr>
                <w:rFonts w:ascii="Times New Roman" w:eastAsia="Times New Roman" w:hAnsi="Times New Roman" w:cs="MS Gothic"/>
                <w:color w:val="333333"/>
                <w:sz w:val="28"/>
                <w:szCs w:val="28"/>
                <w:lang w:eastAsia="ru-RU"/>
              </w:rPr>
              <w:t>ы</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Миш</w:t>
            </w:r>
            <w:r w:rsidRPr="00DC2E37">
              <w:rPr>
                <w:rFonts w:ascii="a_Timer Bashkir" w:eastAsia="Times New Roman" w:hAnsi="a_Timer Bashkir" w:cs="MS Gothic"/>
                <w:color w:val="333333"/>
                <w:sz w:val="28"/>
                <w:szCs w:val="28"/>
                <w:lang w:eastAsia="ru-RU"/>
              </w:rPr>
              <w:t>кә</w:t>
            </w:r>
            <w:r w:rsidRPr="00DC2E37">
              <w:rPr>
                <w:rFonts w:ascii="Times New Roman" w:eastAsia="Times New Roman" w:hAnsi="Times New Roman" w:cs="MS Gothic"/>
                <w:color w:val="333333"/>
                <w:sz w:val="28"/>
                <w:szCs w:val="28"/>
                <w:lang w:eastAsia="ru-RU"/>
              </w:rPr>
              <w:t xml:space="preserve"> районы</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муниципаль районынын</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a_Timer Bashkir" w:eastAsia="Times New Roman" w:hAnsi="a_Timer Bashkir" w:cs="MS Gothic"/>
                <w:color w:val="333333"/>
                <w:sz w:val="28"/>
                <w:szCs w:val="28"/>
                <w:lang w:eastAsia="ru-RU"/>
              </w:rPr>
              <w:t>Кә</w:t>
            </w:r>
            <w:r w:rsidRPr="00DC2E37">
              <w:rPr>
                <w:rFonts w:ascii="Times New Roman" w:eastAsia="Times New Roman" w:hAnsi="Times New Roman" w:cs="MS Gothic"/>
                <w:color w:val="333333"/>
                <w:sz w:val="28"/>
                <w:szCs w:val="28"/>
                <w:lang w:eastAsia="ru-RU"/>
              </w:rPr>
              <w:t>м</w:t>
            </w:r>
            <w:r w:rsidRPr="00DC2E37">
              <w:rPr>
                <w:rFonts w:ascii="a_Timer Bashkir" w:eastAsia="Times New Roman" w:hAnsi="a_Timer Bashkir" w:cs="MS Gothic"/>
                <w:color w:val="333333"/>
                <w:sz w:val="28"/>
                <w:szCs w:val="28"/>
                <w:lang w:eastAsia="ru-RU"/>
              </w:rPr>
              <w:t>ә</w:t>
            </w:r>
            <w:r w:rsidRPr="00DC2E37">
              <w:rPr>
                <w:rFonts w:ascii="Times New Roman" w:eastAsia="Times New Roman" w:hAnsi="Times New Roman" w:cs="MS Gothic"/>
                <w:color w:val="333333"/>
                <w:sz w:val="28"/>
                <w:szCs w:val="28"/>
                <w:lang w:eastAsia="ru-RU"/>
              </w:rPr>
              <w:t>й аулы советы</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Ауыл бил</w:t>
            </w:r>
            <w:r w:rsidRPr="00DC2E37">
              <w:rPr>
                <w:rFonts w:ascii="a_Timer Bashkir" w:eastAsia="Times New Roman" w:hAnsi="a_Timer Bashkir" w:cs="MS Gothic"/>
                <w:color w:val="333333"/>
                <w:sz w:val="28"/>
                <w:szCs w:val="28"/>
                <w:lang w:eastAsia="ru-RU"/>
              </w:rPr>
              <w:t>ә</w:t>
            </w:r>
            <w:r w:rsidRPr="00DC2E37">
              <w:rPr>
                <w:rFonts w:ascii="Times New Roman" w:eastAsia="Times New Roman" w:hAnsi="Times New Roman" w:cs="MS Gothic"/>
                <w:color w:val="333333"/>
                <w:sz w:val="28"/>
                <w:szCs w:val="28"/>
                <w:lang w:eastAsia="ru-RU"/>
              </w:rPr>
              <w:t>м</w:t>
            </w:r>
            <w:r w:rsidRPr="00DC2E37">
              <w:rPr>
                <w:rFonts w:ascii="a_Timer Bashkir" w:eastAsia="Times New Roman" w:hAnsi="a_Timer Bashkir" w:cs="MS Gothic"/>
                <w:color w:val="333333"/>
                <w:sz w:val="28"/>
                <w:szCs w:val="28"/>
                <w:lang w:eastAsia="ru-RU"/>
              </w:rPr>
              <w:t>ә</w:t>
            </w:r>
            <w:r w:rsidRPr="00DC2E37">
              <w:rPr>
                <w:rFonts w:ascii="Baskerville Old Face" w:eastAsia="Times New Roman" w:hAnsi="Baskerville Old Face" w:cs="MS Gothic"/>
                <w:color w:val="333333"/>
                <w:sz w:val="28"/>
                <w:szCs w:val="28"/>
                <w:lang w:val="en-US" w:eastAsia="ru-RU"/>
              </w:rPr>
              <w:t>h</w:t>
            </w:r>
            <w:r w:rsidRPr="00DC2E37">
              <w:rPr>
                <w:rFonts w:ascii="Times New Roman" w:eastAsia="Times New Roman" w:hAnsi="Times New Roman" w:cs="MS Gothic"/>
                <w:color w:val="333333"/>
                <w:sz w:val="28"/>
                <w:szCs w:val="28"/>
                <w:lang w:eastAsia="ru-RU"/>
              </w:rPr>
              <w:t>е</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Х</w:t>
            </w:r>
            <w:r w:rsidRPr="00DC2E37">
              <w:rPr>
                <w:rFonts w:ascii="a_Timer Bashkir" w:eastAsia="Times New Roman" w:hAnsi="a_Timer Bashkir" w:cs="MS Gothic"/>
                <w:color w:val="333333"/>
                <w:sz w:val="28"/>
                <w:szCs w:val="28"/>
                <w:lang w:eastAsia="ru-RU"/>
              </w:rPr>
              <w:t>әк</w:t>
            </w:r>
            <w:r w:rsidRPr="00DC2E37">
              <w:rPr>
                <w:rFonts w:ascii="Times New Roman" w:eastAsia="Times New Roman" w:hAnsi="Times New Roman" w:cs="MS Gothic"/>
                <w:color w:val="333333"/>
                <w:sz w:val="28"/>
                <w:szCs w:val="28"/>
                <w:lang w:eastAsia="ru-RU"/>
              </w:rPr>
              <w:t>ими</w:t>
            </w:r>
            <w:r w:rsidRPr="00DC2E37">
              <w:rPr>
                <w:rFonts w:ascii="a_Timer Bashkir" w:eastAsia="Times New Roman" w:hAnsi="a_Timer Bashkir" w:cs="MS Gothic"/>
                <w:color w:val="333333"/>
                <w:sz w:val="28"/>
                <w:szCs w:val="28"/>
                <w:lang w:eastAsia="ru-RU"/>
              </w:rPr>
              <w:t>ә</w:t>
            </w:r>
            <w:r w:rsidRPr="00DC2E37">
              <w:rPr>
                <w:rFonts w:ascii="Times New Roman" w:eastAsia="Times New Roman" w:hAnsi="Times New Roman" w:cs="MS Gothic"/>
                <w:color w:val="333333"/>
                <w:sz w:val="28"/>
                <w:szCs w:val="28"/>
                <w:lang w:eastAsia="ru-RU"/>
              </w:rPr>
              <w:t>т</w:t>
            </w:r>
            <w:r w:rsidRPr="00DC2E37">
              <w:rPr>
                <w:rFonts w:ascii="a_Timer Bashkir" w:eastAsia="Times New Roman" w:hAnsi="a_Timer Bashkir" w:cs="MS Gothic"/>
                <w:color w:val="333333"/>
                <w:sz w:val="28"/>
                <w:szCs w:val="28"/>
                <w:lang w:eastAsia="ru-RU"/>
              </w:rPr>
              <w:t>е</w:t>
            </w:r>
          </w:p>
          <w:p w:rsidR="00DC2E37" w:rsidRPr="00DC2E37" w:rsidRDefault="00DC2E37" w:rsidP="00DC2E37">
            <w:pPr>
              <w:spacing w:after="0" w:line="240" w:lineRule="auto"/>
              <w:jc w:val="center"/>
              <w:rPr>
                <w:rFonts w:ascii="Times New Roman" w:eastAsia="Times New Roman" w:hAnsi="Times New Roman" w:cs="MS Gothic"/>
                <w:color w:val="333333"/>
                <w:sz w:val="20"/>
                <w:szCs w:val="20"/>
                <w:lang w:eastAsia="ru-RU"/>
              </w:rPr>
            </w:pPr>
          </w:p>
        </w:tc>
        <w:tc>
          <w:tcPr>
            <w:tcW w:w="1842" w:type="dxa"/>
            <w:hideMark/>
          </w:tcPr>
          <w:p w:rsidR="00DC2E37" w:rsidRPr="00DC2E37" w:rsidRDefault="00DC2E37" w:rsidP="00DC2E37">
            <w:pPr>
              <w:spacing w:after="0" w:line="240" w:lineRule="auto"/>
              <w:ind w:right="-107"/>
              <w:rPr>
                <w:rFonts w:ascii="Times New Roman" w:eastAsia="Times New Roman" w:hAnsi="Times New Roman" w:cs="MS Gothic"/>
                <w:sz w:val="28"/>
                <w:szCs w:val="28"/>
                <w:lang w:eastAsia="ru-RU"/>
              </w:rPr>
            </w:pPr>
            <w:r w:rsidRPr="00DC2E37">
              <w:rPr>
                <w:rFonts w:ascii="Times New Roman" w:eastAsia="Times New Roman" w:hAnsi="Times New Roman" w:cs="MS Gothic"/>
                <w:noProof/>
                <w:sz w:val="28"/>
                <w:szCs w:val="28"/>
                <w:lang w:eastAsia="ru-RU"/>
              </w:rPr>
              <w:drawing>
                <wp:inline distT="0" distB="0" distL="0" distR="0" wp14:anchorId="07595B42" wp14:editId="0A0EB059">
                  <wp:extent cx="1152525" cy="1371600"/>
                  <wp:effectExtent l="0" t="0" r="9525" b="0"/>
                  <wp:docPr id="1"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32" w:type="dxa"/>
          </w:tcPr>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Администрация</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 xml:space="preserve">Сельского поселения </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Камеевский сельсовет</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муниципального района</w:t>
            </w:r>
          </w:p>
          <w:p w:rsidR="00DC2E37" w:rsidRPr="00DC2E37" w:rsidRDefault="00DC2E37" w:rsidP="00DC2E37">
            <w:pPr>
              <w:spacing w:after="0" w:line="240" w:lineRule="auto"/>
              <w:jc w:val="center"/>
              <w:rPr>
                <w:rFonts w:ascii="Times New Roman" w:eastAsia="Times New Roman" w:hAnsi="Times New Roman" w:cs="MS Gothic"/>
                <w:color w:val="333333"/>
                <w:sz w:val="28"/>
                <w:szCs w:val="28"/>
                <w:lang w:eastAsia="ru-RU"/>
              </w:rPr>
            </w:pPr>
            <w:r w:rsidRPr="00DC2E37">
              <w:rPr>
                <w:rFonts w:ascii="Times New Roman" w:eastAsia="Times New Roman" w:hAnsi="Times New Roman" w:cs="MS Gothic"/>
                <w:color w:val="333333"/>
                <w:sz w:val="28"/>
                <w:szCs w:val="28"/>
                <w:lang w:eastAsia="ru-RU"/>
              </w:rPr>
              <w:t>Мишкинский район</w:t>
            </w:r>
          </w:p>
          <w:p w:rsidR="00DC2E37" w:rsidRPr="00DC2E37" w:rsidRDefault="00DC2E37" w:rsidP="00DC2E37">
            <w:pPr>
              <w:spacing w:after="0" w:line="240" w:lineRule="auto"/>
              <w:jc w:val="center"/>
              <w:rPr>
                <w:rFonts w:ascii="Times New Roman" w:eastAsia="Times New Roman" w:hAnsi="Times New Roman" w:cs="MS Gothic"/>
                <w:sz w:val="28"/>
                <w:szCs w:val="28"/>
                <w:lang w:eastAsia="ru-RU"/>
              </w:rPr>
            </w:pPr>
            <w:r w:rsidRPr="00DC2E37">
              <w:rPr>
                <w:rFonts w:ascii="Times New Roman" w:eastAsia="Times New Roman" w:hAnsi="Times New Roman" w:cs="MS Gothic"/>
                <w:sz w:val="28"/>
                <w:szCs w:val="28"/>
                <w:lang w:eastAsia="ru-RU"/>
              </w:rPr>
              <w:t>Республика Башкортостан</w:t>
            </w:r>
          </w:p>
          <w:p w:rsidR="00DC2E37" w:rsidRPr="00DC2E37" w:rsidRDefault="00DC2E37" w:rsidP="00DC2E37">
            <w:pPr>
              <w:spacing w:after="0" w:line="240" w:lineRule="auto"/>
              <w:jc w:val="center"/>
              <w:rPr>
                <w:rFonts w:ascii="Times New Roman" w:eastAsia="Times New Roman" w:hAnsi="Times New Roman" w:cs="MS Gothic"/>
                <w:sz w:val="28"/>
                <w:szCs w:val="28"/>
                <w:lang w:eastAsia="ru-RU"/>
              </w:rPr>
            </w:pPr>
          </w:p>
        </w:tc>
      </w:tr>
    </w:tbl>
    <w:p w:rsidR="00DC2E37" w:rsidRPr="00DC2E37" w:rsidRDefault="00DC2E37" w:rsidP="00DC2E37">
      <w:pPr>
        <w:spacing w:after="0" w:line="240" w:lineRule="auto"/>
        <w:rPr>
          <w:rFonts w:ascii="Times New Roman" w:eastAsia="Times New Roman" w:hAnsi="Times New Roman" w:cs="MS Gothic"/>
          <w:sz w:val="28"/>
          <w:szCs w:val="28"/>
          <w:lang w:eastAsia="ru-RU"/>
        </w:rPr>
      </w:pPr>
      <w:r w:rsidRPr="00DC2E37">
        <w:rPr>
          <w:rFonts w:ascii="Times New Roman" w:eastAsia="Times New Roman" w:hAnsi="Times New Roman" w:cs="MS Gothic"/>
          <w:sz w:val="28"/>
          <w:szCs w:val="28"/>
          <w:lang w:eastAsia="ru-RU"/>
        </w:rPr>
        <w:t>__________________________________________________________________</w:t>
      </w:r>
    </w:p>
    <w:p w:rsidR="00DC2E37" w:rsidRPr="00DC2E37" w:rsidRDefault="00DC2E37" w:rsidP="00DC2E37">
      <w:pPr>
        <w:spacing w:after="0" w:line="240" w:lineRule="auto"/>
        <w:rPr>
          <w:rFonts w:ascii="Times New Roman" w:eastAsia="Times New Roman" w:hAnsi="Times New Roman" w:cs="MS Gothic"/>
          <w:sz w:val="28"/>
          <w:szCs w:val="28"/>
          <w:lang w:eastAsia="ru-RU"/>
        </w:rPr>
      </w:pPr>
    </w:p>
    <w:p w:rsidR="00DC2E37" w:rsidRPr="00DC2E37" w:rsidRDefault="00DC2E37" w:rsidP="00DC2E37">
      <w:pPr>
        <w:spacing w:after="0" w:line="240" w:lineRule="auto"/>
        <w:rPr>
          <w:rFonts w:ascii="Times New Roman" w:eastAsia="Times New Roman" w:hAnsi="Times New Roman" w:cs="MS Gothic"/>
          <w:bCs/>
          <w:sz w:val="28"/>
          <w:szCs w:val="28"/>
          <w:lang w:eastAsia="ru-RU"/>
        </w:rPr>
      </w:pPr>
      <w:r w:rsidRPr="00DC2E37">
        <w:rPr>
          <w:rFonts w:ascii="a_Timer Bashkir" w:eastAsia="Times New Roman" w:hAnsi="a_Timer Bashkir" w:cs="MS Gothic"/>
          <w:bCs/>
          <w:sz w:val="28"/>
          <w:szCs w:val="28"/>
          <w:lang w:eastAsia="ru-RU"/>
        </w:rPr>
        <w:t xml:space="preserve">                   Ҡ</w:t>
      </w:r>
      <w:r w:rsidRPr="00DC2E37">
        <w:rPr>
          <w:rFonts w:ascii="Times New Roman" w:eastAsia="Times New Roman" w:hAnsi="Times New Roman" w:cs="MS Gothic"/>
          <w:bCs/>
          <w:sz w:val="28"/>
          <w:szCs w:val="28"/>
          <w:lang w:eastAsia="ru-RU"/>
        </w:rPr>
        <w:t>АРАР                                                            ПОСТАНОВЛЕНИЕ</w:t>
      </w:r>
    </w:p>
    <w:p w:rsidR="00DC2E37" w:rsidRPr="00DC2E37" w:rsidRDefault="00DC2E37" w:rsidP="00DC2E37">
      <w:pPr>
        <w:spacing w:after="0" w:line="240" w:lineRule="auto"/>
        <w:rPr>
          <w:rFonts w:ascii="Times New Roman" w:eastAsia="Times New Roman" w:hAnsi="Times New Roman" w:cs="MS Gothic"/>
          <w:bCs/>
          <w:sz w:val="28"/>
          <w:szCs w:val="28"/>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r w:rsidRPr="00DC2E37">
        <w:rPr>
          <w:rFonts w:ascii="Times New Roman" w:eastAsia="Times New Roman" w:hAnsi="Times New Roman" w:cs="MS Gothic"/>
          <w:sz w:val="28"/>
          <w:szCs w:val="28"/>
          <w:lang w:eastAsia="ru-RU"/>
        </w:rPr>
        <w:t xml:space="preserve">         2018 йыл 10 октябрь                   № 130                 10 октября 2018 года</w:t>
      </w: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uppressAutoHyphens/>
        <w:spacing w:after="0" w:line="240" w:lineRule="auto"/>
        <w:jc w:val="center"/>
        <w:rPr>
          <w:rFonts w:ascii="Times New Roman" w:eastAsia="Times New Roman" w:hAnsi="Times New Roman" w:cs="Times New Roman"/>
          <w:sz w:val="24"/>
          <w:szCs w:val="24"/>
          <w:lang w:eastAsia="ar-SA"/>
        </w:rPr>
      </w:pPr>
      <w:r w:rsidRPr="00DC2E37">
        <w:rPr>
          <w:rFonts w:ascii="Times New Roman" w:eastAsia="Times New Roman" w:hAnsi="Times New Roman" w:cs="Times New Roman"/>
          <w:sz w:val="24"/>
          <w:szCs w:val="24"/>
          <w:lang w:eastAsia="ar-SA"/>
        </w:rPr>
        <w:t>Об утверждении Порядка и перечня случаев оказания</w:t>
      </w:r>
    </w:p>
    <w:p w:rsidR="00DC2E37" w:rsidRPr="00DC2E37" w:rsidRDefault="00DC2E37" w:rsidP="00DC2E37">
      <w:pPr>
        <w:suppressAutoHyphens/>
        <w:spacing w:after="0" w:line="240" w:lineRule="auto"/>
        <w:jc w:val="center"/>
        <w:rPr>
          <w:rFonts w:ascii="Times New Roman" w:eastAsia="Times New Roman" w:hAnsi="Times New Roman" w:cs="Times New Roman"/>
          <w:sz w:val="24"/>
          <w:szCs w:val="24"/>
          <w:lang w:eastAsia="ar-SA"/>
        </w:rPr>
      </w:pPr>
      <w:r w:rsidRPr="00DC2E37">
        <w:rPr>
          <w:rFonts w:ascii="Times New Roman" w:eastAsia="Times New Roman" w:hAnsi="Times New Roman" w:cs="Times New Roman"/>
          <w:sz w:val="24"/>
          <w:szCs w:val="24"/>
          <w:lang w:eastAsia="ar-SA"/>
        </w:rPr>
        <w:t>на возвратной и (или) безвозвратной основе за счет</w:t>
      </w:r>
    </w:p>
    <w:p w:rsidR="00DC2E37" w:rsidRPr="00DC2E37" w:rsidRDefault="00DC2E37" w:rsidP="00DC2E37">
      <w:pPr>
        <w:suppressAutoHyphens/>
        <w:spacing w:after="0" w:line="240" w:lineRule="auto"/>
        <w:jc w:val="center"/>
        <w:rPr>
          <w:rFonts w:ascii="Times New Roman" w:eastAsia="Times New Roman" w:hAnsi="Times New Roman" w:cs="Times New Roman"/>
          <w:sz w:val="24"/>
          <w:szCs w:val="24"/>
          <w:lang w:eastAsia="ar-SA"/>
        </w:rPr>
      </w:pPr>
      <w:r w:rsidRPr="00DC2E37">
        <w:rPr>
          <w:rFonts w:ascii="Times New Roman" w:eastAsia="Times New Roman" w:hAnsi="Times New Roman" w:cs="Times New Roman"/>
          <w:sz w:val="24"/>
          <w:szCs w:val="24"/>
          <w:lang w:eastAsia="ar-SA"/>
        </w:rPr>
        <w:t>средств местного бюджета дополнительной помощи</w:t>
      </w:r>
    </w:p>
    <w:p w:rsidR="00DC2E37" w:rsidRPr="00DC2E37" w:rsidRDefault="00DC2E37" w:rsidP="00DC2E37">
      <w:pPr>
        <w:suppressAutoHyphens/>
        <w:spacing w:after="0" w:line="240" w:lineRule="auto"/>
        <w:jc w:val="center"/>
        <w:rPr>
          <w:rFonts w:ascii="Times New Roman" w:eastAsia="Times New Roman" w:hAnsi="Times New Roman" w:cs="Times New Roman"/>
          <w:sz w:val="24"/>
          <w:szCs w:val="24"/>
          <w:lang w:eastAsia="ar-SA"/>
        </w:rPr>
      </w:pPr>
      <w:r w:rsidRPr="00DC2E37">
        <w:rPr>
          <w:rFonts w:ascii="Times New Roman" w:eastAsia="Times New Roman" w:hAnsi="Times New Roman" w:cs="Times New Roman"/>
          <w:sz w:val="24"/>
          <w:szCs w:val="24"/>
          <w:lang w:eastAsia="ar-SA"/>
        </w:rPr>
        <w:t>при возникновении неотложной необходимости в проведении</w:t>
      </w:r>
    </w:p>
    <w:p w:rsidR="00DC2E37" w:rsidRPr="00DC2E37" w:rsidRDefault="00DC2E37" w:rsidP="00DC2E37">
      <w:pPr>
        <w:suppressAutoHyphens/>
        <w:spacing w:after="0" w:line="240" w:lineRule="auto"/>
        <w:jc w:val="center"/>
        <w:rPr>
          <w:rFonts w:ascii="Times New Roman" w:eastAsia="Times New Roman" w:hAnsi="Times New Roman" w:cs="Times New Roman"/>
          <w:sz w:val="24"/>
          <w:szCs w:val="24"/>
          <w:lang w:eastAsia="ar-SA"/>
        </w:rPr>
      </w:pPr>
      <w:r w:rsidRPr="00DC2E37">
        <w:rPr>
          <w:rFonts w:ascii="Times New Roman" w:eastAsia="Times New Roman" w:hAnsi="Times New Roman" w:cs="Times New Roman"/>
          <w:sz w:val="24"/>
          <w:szCs w:val="24"/>
          <w:lang w:eastAsia="ar-SA"/>
        </w:rPr>
        <w:t>капитального ремонта общего имущества в многоквартирных</w:t>
      </w:r>
    </w:p>
    <w:p w:rsidR="00DC2E37" w:rsidRPr="00DC2E37" w:rsidRDefault="00DC2E37" w:rsidP="00DC2E37">
      <w:pPr>
        <w:suppressAutoHyphens/>
        <w:spacing w:after="0" w:line="240" w:lineRule="auto"/>
        <w:jc w:val="center"/>
        <w:rPr>
          <w:rFonts w:ascii="Times New Roman" w:eastAsia="Times New Roman" w:hAnsi="Times New Roman" w:cs="Times New Roman"/>
          <w:sz w:val="24"/>
          <w:szCs w:val="24"/>
          <w:lang w:eastAsia="ar-SA"/>
        </w:rPr>
      </w:pPr>
      <w:r w:rsidRPr="00DC2E37">
        <w:rPr>
          <w:rFonts w:ascii="Times New Roman" w:eastAsia="Times New Roman" w:hAnsi="Times New Roman" w:cs="Times New Roman"/>
          <w:sz w:val="24"/>
          <w:szCs w:val="24"/>
          <w:lang w:eastAsia="ar-SA"/>
        </w:rPr>
        <w:t>домах, расположенных на территории сельского поселения Камеевский сельсовет муниципального района Мишкинский район Республики Башкортостан</w:t>
      </w:r>
    </w:p>
    <w:p w:rsidR="00DC2E37" w:rsidRPr="00DC2E37" w:rsidRDefault="00DC2E37" w:rsidP="00DC2E37">
      <w:pPr>
        <w:suppressAutoHyphens/>
        <w:spacing w:after="0" w:line="312" w:lineRule="atLeast"/>
        <w:textAlignment w:val="baseline"/>
        <w:rPr>
          <w:rFonts w:ascii="Times New Roman" w:eastAsia="Times New Roman" w:hAnsi="Times New Roman" w:cs="Times New Roman"/>
          <w:color w:val="444444"/>
          <w:sz w:val="24"/>
          <w:szCs w:val="24"/>
          <w:lang w:eastAsia="ar-SA"/>
        </w:rPr>
      </w:pPr>
      <w:r w:rsidRPr="00DC2E37">
        <w:rPr>
          <w:rFonts w:ascii="Times New Roman" w:eastAsia="Times New Roman" w:hAnsi="Times New Roman" w:cs="Times New Roman"/>
          <w:b/>
          <w:bCs/>
          <w:color w:val="444444"/>
          <w:sz w:val="24"/>
          <w:szCs w:val="24"/>
          <w:bdr w:val="none" w:sz="0" w:space="0" w:color="auto" w:frame="1"/>
          <w:lang w:eastAsia="ar-SA"/>
        </w:rPr>
        <w:t> </w:t>
      </w:r>
    </w:p>
    <w:p w:rsidR="00DC2E37" w:rsidRPr="00DC2E37" w:rsidRDefault="00DC2E37" w:rsidP="00DC2E37">
      <w:pPr>
        <w:suppressAutoHyphens/>
        <w:spacing w:after="0" w:line="240" w:lineRule="auto"/>
        <w:ind w:firstLine="900"/>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6"/>
          <w:szCs w:val="26"/>
          <w:lang w:eastAsia="ar-SA"/>
        </w:rPr>
        <w:t xml:space="preserve"> </w:t>
      </w:r>
      <w:r w:rsidRPr="00DC2E37">
        <w:rPr>
          <w:rFonts w:ascii="Times New Roman" w:eastAsia="Times New Roman" w:hAnsi="Times New Roman" w:cs="Times New Roman"/>
          <w:color w:val="000000"/>
          <w:sz w:val="28"/>
          <w:szCs w:val="28"/>
          <w:lang w:eastAsia="ar-SA"/>
        </w:rPr>
        <w:t xml:space="preserve">В целях обеспечения сохранности жилищного фонда, создания безопасных и благоприятных условий проживания в многоквартирных домах, 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сельского поселения, </w:t>
      </w:r>
      <w:r w:rsidRPr="00DC2E37">
        <w:rPr>
          <w:rFonts w:ascii="Times New Roman" w:eastAsia="Times New Roman" w:hAnsi="Times New Roman" w:cs="Times New Roman"/>
          <w:sz w:val="28"/>
          <w:szCs w:val="28"/>
          <w:lang w:eastAsia="ar-SA"/>
        </w:rPr>
        <w:t>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DC2E37" w:rsidRPr="00DC2E37" w:rsidRDefault="00DC2E37" w:rsidP="00DC2E37">
      <w:pPr>
        <w:suppressAutoHyphens/>
        <w:spacing w:after="0" w:line="240" w:lineRule="auto"/>
        <w:ind w:firstLine="900"/>
        <w:jc w:val="both"/>
        <w:rPr>
          <w:rFonts w:ascii="Times New Roman" w:eastAsia="Times New Roman" w:hAnsi="Times New Roman" w:cs="Times New Roman"/>
          <w:color w:val="000000"/>
          <w:sz w:val="28"/>
          <w:szCs w:val="28"/>
          <w:lang w:eastAsia="ar-SA"/>
        </w:rPr>
      </w:pPr>
    </w:p>
    <w:p w:rsidR="00DC2E37" w:rsidRPr="00DC2E37" w:rsidRDefault="00DC2E37" w:rsidP="00DC2E37">
      <w:pPr>
        <w:widowControl w:val="0"/>
        <w:numPr>
          <w:ilvl w:val="0"/>
          <w:numId w:val="1"/>
        </w:numPr>
        <w:suppressAutoHyphens/>
        <w:spacing w:after="0" w:line="240" w:lineRule="auto"/>
        <w:contextualSpacing/>
        <w:jc w:val="both"/>
        <w:rPr>
          <w:rFonts w:ascii="Times New Roman" w:eastAsia="Arial Unicode MS" w:hAnsi="Times New Roman" w:cs="Times New Roman"/>
          <w:bCs/>
          <w:color w:val="000000"/>
          <w:sz w:val="28"/>
          <w:szCs w:val="28"/>
          <w:lang w:eastAsia="ru-RU" w:bidi="ru-RU"/>
        </w:rPr>
      </w:pPr>
      <w:r w:rsidRPr="00DC2E37">
        <w:rPr>
          <w:rFonts w:ascii="Times New Roman" w:eastAsia="Arial Unicode MS" w:hAnsi="Times New Roman" w:cs="Times New Roman"/>
          <w:bCs/>
          <w:color w:val="000000"/>
          <w:sz w:val="28"/>
          <w:szCs w:val="28"/>
          <w:lang w:eastAsia="ru-RU" w:bidi="ru-RU"/>
        </w:rPr>
        <w:t>Утвердить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Камеевский сельсовет муниципального района Мишкинский район Республики Башкортостан</w:t>
      </w:r>
    </w:p>
    <w:p w:rsidR="00DC2E37" w:rsidRPr="00DC2E37" w:rsidRDefault="00DC2E37" w:rsidP="00DC2E37">
      <w:pPr>
        <w:numPr>
          <w:ilvl w:val="0"/>
          <w:numId w:val="1"/>
        </w:numPr>
        <w:suppressAutoHyphens/>
        <w:spacing w:after="0" w:line="240" w:lineRule="auto"/>
        <w:contextualSpacing/>
        <w:jc w:val="both"/>
        <w:rPr>
          <w:rFonts w:ascii="Times New Roman" w:eastAsia="Arial Unicode MS" w:hAnsi="Times New Roman" w:cs="Times New Roman"/>
          <w:bCs/>
          <w:color w:val="000000"/>
          <w:sz w:val="28"/>
          <w:szCs w:val="28"/>
          <w:lang w:eastAsia="ru-RU" w:bidi="ru-RU"/>
        </w:rPr>
      </w:pPr>
      <w:r w:rsidRPr="00DC2E37">
        <w:rPr>
          <w:rFonts w:ascii="Times New Roman" w:eastAsia="Arial Unicode MS" w:hAnsi="Times New Roman" w:cs="Times New Roman"/>
          <w:bCs/>
          <w:color w:val="000000"/>
          <w:sz w:val="28"/>
          <w:szCs w:val="28"/>
          <w:lang w:eastAsia="ru-RU" w:bidi="ru-RU"/>
        </w:rPr>
        <w:t xml:space="preserve"> (Приложение № 1).</w:t>
      </w:r>
    </w:p>
    <w:p w:rsidR="00DC2E37" w:rsidRPr="00DC2E37" w:rsidRDefault="00DC2E37" w:rsidP="00DC2E37">
      <w:pPr>
        <w:numPr>
          <w:ilvl w:val="0"/>
          <w:numId w:val="1"/>
        </w:numPr>
        <w:suppressAutoHyphens/>
        <w:spacing w:after="0" w:line="240" w:lineRule="auto"/>
        <w:contextualSpacing/>
        <w:jc w:val="both"/>
        <w:rPr>
          <w:rFonts w:ascii="Times New Roman" w:eastAsia="Arial Unicode MS" w:hAnsi="Times New Roman" w:cs="Times New Roman"/>
          <w:bCs/>
          <w:color w:val="000000"/>
          <w:sz w:val="28"/>
          <w:szCs w:val="28"/>
          <w:lang w:eastAsia="ru-RU" w:bidi="ru-RU"/>
        </w:rPr>
      </w:pPr>
      <w:r w:rsidRPr="00DC2E37">
        <w:rPr>
          <w:rFonts w:ascii="Times New Roman" w:eastAsia="Arial Unicode MS" w:hAnsi="Times New Roman" w:cs="Times New Roman"/>
          <w:color w:val="000000"/>
          <w:sz w:val="28"/>
          <w:szCs w:val="28"/>
          <w:lang w:eastAsia="ru-RU" w:bidi="ru-RU"/>
        </w:rPr>
        <w:t xml:space="preserve">Утвердить </w:t>
      </w:r>
      <w:r w:rsidRPr="00DC2E37">
        <w:rPr>
          <w:rFonts w:ascii="Times New Roman" w:eastAsia="Arial Unicode MS" w:hAnsi="Times New Roman" w:cs="Times New Roman"/>
          <w:bCs/>
          <w:color w:val="000000"/>
          <w:sz w:val="28"/>
          <w:szCs w:val="28"/>
          <w:lang w:eastAsia="ru-RU" w:bidi="ru-RU"/>
        </w:rPr>
        <w:t>Перечень работ (услуг) по капитальному ремонту общего имущества в многоквартирном доме (Приложение № 2).</w:t>
      </w:r>
    </w:p>
    <w:p w:rsidR="00DC2E37" w:rsidRPr="00DC2E37" w:rsidRDefault="00DC2E37" w:rsidP="00DC2E37">
      <w:pPr>
        <w:numPr>
          <w:ilvl w:val="0"/>
          <w:numId w:val="1"/>
        </w:numPr>
        <w:suppressAutoHyphens/>
        <w:spacing w:after="0" w:line="240" w:lineRule="auto"/>
        <w:contextualSpacing/>
        <w:jc w:val="both"/>
        <w:rPr>
          <w:rFonts w:ascii="Times New Roman" w:eastAsia="Arial Unicode MS" w:hAnsi="Times New Roman" w:cs="Times New Roman"/>
          <w:color w:val="000000"/>
          <w:sz w:val="28"/>
          <w:szCs w:val="28"/>
          <w:lang w:eastAsia="ru-RU" w:bidi="ru-RU"/>
        </w:rPr>
      </w:pPr>
      <w:r w:rsidRPr="00DC2E37">
        <w:rPr>
          <w:rFonts w:ascii="Times New Roman" w:eastAsia="Arial Unicode MS" w:hAnsi="Times New Roman" w:cs="Times New Roman"/>
          <w:color w:val="000000"/>
          <w:sz w:val="28"/>
          <w:szCs w:val="28"/>
          <w:lang w:eastAsia="ru-RU" w:bidi="ru-RU"/>
        </w:rPr>
        <w:t>Утвердить состав Комиссии по принятию решения о предоставлении дополнительной помощи (субсидии) из бюджета сельского поселения на проведение капитального ремонта общего имущества в многоквартирных домах (Приложение № 3).</w:t>
      </w:r>
    </w:p>
    <w:p w:rsidR="00DC2E37" w:rsidRPr="00DC2E37" w:rsidRDefault="00DC2E37" w:rsidP="00DC2E37">
      <w:pPr>
        <w:numPr>
          <w:ilvl w:val="0"/>
          <w:numId w:val="1"/>
        </w:numPr>
        <w:suppressAutoHyphens/>
        <w:spacing w:after="0" w:line="240" w:lineRule="auto"/>
        <w:contextualSpacing/>
        <w:jc w:val="both"/>
        <w:rPr>
          <w:rFonts w:ascii="Times New Roman" w:eastAsia="Arial Unicode MS" w:hAnsi="Times New Roman" w:cs="Times New Roman"/>
          <w:color w:val="000000"/>
          <w:sz w:val="28"/>
          <w:szCs w:val="28"/>
          <w:lang w:eastAsia="ru-RU" w:bidi="ru-RU"/>
        </w:rPr>
      </w:pPr>
      <w:r w:rsidRPr="00DC2E37">
        <w:rPr>
          <w:rFonts w:ascii="Times New Roman" w:eastAsia="Arial Unicode MS" w:hAnsi="Times New Roman" w:cs="Times New Roman"/>
          <w:color w:val="000000"/>
          <w:sz w:val="28"/>
          <w:szCs w:val="28"/>
          <w:lang w:eastAsia="ru-RU" w:bidi="ru-RU"/>
        </w:rPr>
        <w:lastRenderedPageBreak/>
        <w:t>Утвердить форму Соглашения о предоставлении субсидии из бюджета сельского поселения на проведение капитального ремонта общего имущества в многоквартирных домах (Приложение № 4).</w:t>
      </w:r>
    </w:p>
    <w:p w:rsidR="00DC2E37" w:rsidRPr="00DC2E37" w:rsidRDefault="00DC2E37" w:rsidP="00DC2E37">
      <w:pPr>
        <w:numPr>
          <w:ilvl w:val="0"/>
          <w:numId w:val="1"/>
        </w:numPr>
        <w:suppressAutoHyphens/>
        <w:spacing w:after="0" w:line="240" w:lineRule="auto"/>
        <w:contextualSpacing/>
        <w:jc w:val="both"/>
        <w:rPr>
          <w:rFonts w:ascii="Times New Roman" w:eastAsia="Arial Unicode MS" w:hAnsi="Times New Roman" w:cs="Times New Roman"/>
          <w:color w:val="000000"/>
          <w:sz w:val="28"/>
          <w:szCs w:val="28"/>
          <w:lang w:eastAsia="ru-RU" w:bidi="ru-RU"/>
        </w:rPr>
      </w:pPr>
      <w:r w:rsidRPr="00DC2E37">
        <w:rPr>
          <w:rFonts w:ascii="Times New Roman" w:eastAsia="Arial Unicode MS" w:hAnsi="Times New Roman" w:cs="Times New Roman"/>
          <w:color w:val="000000"/>
          <w:sz w:val="28"/>
          <w:szCs w:val="28"/>
          <w:lang w:eastAsia="ru-RU" w:bidi="ru-RU"/>
        </w:rPr>
        <w:t>Настоящее постановление подлежит размещению на информационном стенде администрации сельского поселения Камеевский сельсовет (с. Камеево, ул. Центральная, д. 1) и на официальном сайте администрации сельского поселения Камеевский сельсовет</w:t>
      </w:r>
      <w:r w:rsidRPr="00DC2E37">
        <w:rPr>
          <w:rFonts w:ascii="Arial Unicode MS" w:eastAsia="Arial Unicode MS" w:hAnsi="Arial Unicode MS" w:cs="Arial Unicode MS"/>
          <w:color w:val="000000"/>
          <w:sz w:val="24"/>
          <w:szCs w:val="24"/>
          <w:lang w:eastAsia="ru-RU" w:bidi="ru-RU"/>
        </w:rPr>
        <w:t xml:space="preserve"> </w:t>
      </w:r>
      <w:r w:rsidRPr="00DC2E37">
        <w:rPr>
          <w:rFonts w:ascii="Times New Roman" w:eastAsia="Arial Unicode MS" w:hAnsi="Times New Roman" w:cs="Times New Roman"/>
          <w:color w:val="000000"/>
          <w:sz w:val="28"/>
          <w:szCs w:val="28"/>
          <w:lang w:eastAsia="ru-RU" w:bidi="ru-RU"/>
        </w:rPr>
        <w:t>http://kameevo.2660704.ru/administratsiya/.</w:t>
      </w:r>
    </w:p>
    <w:p w:rsidR="00DC2E37" w:rsidRPr="00DC2E37" w:rsidRDefault="00DC2E37" w:rsidP="00DC2E37">
      <w:pPr>
        <w:numPr>
          <w:ilvl w:val="0"/>
          <w:numId w:val="1"/>
        </w:numPr>
        <w:suppressAutoHyphens/>
        <w:spacing w:after="0" w:line="240" w:lineRule="auto"/>
        <w:contextualSpacing/>
        <w:jc w:val="both"/>
        <w:rPr>
          <w:rFonts w:ascii="Times New Roman" w:eastAsia="Arial Unicode MS" w:hAnsi="Times New Roman" w:cs="Times New Roman"/>
          <w:color w:val="000000"/>
          <w:sz w:val="28"/>
          <w:szCs w:val="28"/>
          <w:lang w:eastAsia="ru-RU" w:bidi="ru-RU"/>
        </w:rPr>
      </w:pPr>
      <w:r w:rsidRPr="00DC2E37">
        <w:rPr>
          <w:rFonts w:ascii="Times New Roman" w:eastAsia="Arial Unicode MS" w:hAnsi="Times New Roman" w:cs="Times New Roman"/>
          <w:color w:val="000000"/>
          <w:sz w:val="28"/>
          <w:szCs w:val="28"/>
          <w:lang w:eastAsia="ru-RU" w:bidi="ru-RU"/>
        </w:rPr>
        <w:t>Контроль за выполнением настоящего постановления оставляю за собой.</w:t>
      </w:r>
    </w:p>
    <w:p w:rsidR="00DC2E37" w:rsidRPr="00DC2E37" w:rsidRDefault="00DC2E37" w:rsidP="00DC2E37">
      <w:pPr>
        <w:suppressAutoHyphens/>
        <w:spacing w:after="0" w:line="280" w:lineRule="exact"/>
        <w:ind w:left="1080"/>
        <w:rPr>
          <w:rFonts w:ascii="Times New Roman" w:eastAsia="Times New Roman" w:hAnsi="Times New Roman" w:cs="Times New Roman"/>
          <w:sz w:val="24"/>
          <w:szCs w:val="24"/>
          <w:lang w:eastAsia="ar-SA"/>
        </w:rPr>
      </w:pPr>
    </w:p>
    <w:p w:rsidR="00DC2E37" w:rsidRPr="00DC2E37" w:rsidRDefault="00DC2E37" w:rsidP="00DC2E37">
      <w:pPr>
        <w:suppressAutoHyphens/>
        <w:spacing w:after="0" w:line="280" w:lineRule="exact"/>
        <w:ind w:left="1080"/>
        <w:rPr>
          <w:rFonts w:ascii="Times New Roman" w:eastAsia="Times New Roman" w:hAnsi="Times New Roman" w:cs="Times New Roman"/>
          <w:sz w:val="24"/>
          <w:szCs w:val="24"/>
          <w:lang w:eastAsia="ar-SA"/>
        </w:rPr>
      </w:pPr>
    </w:p>
    <w:p w:rsidR="00DC2E37" w:rsidRPr="00DC2E37" w:rsidRDefault="00DC2E37" w:rsidP="00DC2E37">
      <w:pPr>
        <w:suppressAutoHyphens/>
        <w:spacing w:after="0" w:line="280" w:lineRule="exact"/>
        <w:rPr>
          <w:rFonts w:ascii="Times New Roman" w:eastAsia="Times New Roman" w:hAnsi="Times New Roman" w:cs="Times New Roman"/>
          <w:sz w:val="24"/>
          <w:szCs w:val="24"/>
          <w:lang w:eastAsia="ar-SA"/>
        </w:rPr>
      </w:pPr>
    </w:p>
    <w:p w:rsidR="00DC2E37" w:rsidRPr="00DC2E37" w:rsidRDefault="00DC2E37" w:rsidP="00DC2E37">
      <w:pPr>
        <w:suppressAutoHyphens/>
        <w:spacing w:after="0" w:line="280" w:lineRule="exact"/>
        <w:ind w:left="1080"/>
        <w:rPr>
          <w:rFonts w:ascii="Times New Roman" w:eastAsia="Times New Roman" w:hAnsi="Times New Roman" w:cs="Times New Roman"/>
          <w:sz w:val="24"/>
          <w:szCs w:val="24"/>
          <w:lang w:eastAsia="ar-SA"/>
        </w:rPr>
      </w:pPr>
    </w:p>
    <w:p w:rsidR="00DC2E37" w:rsidRPr="00DC2E37" w:rsidRDefault="00DC2E37" w:rsidP="00DC2E37">
      <w:pPr>
        <w:suppressAutoHyphens/>
        <w:spacing w:after="0" w:line="280" w:lineRule="exact"/>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Глава сельского поселения                                                         Г.А. Байдимиров</w:t>
      </w: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sz w:val="28"/>
          <w:szCs w:val="28"/>
          <w:lang w:eastAsia="ar-SA"/>
        </w:rPr>
      </w:pP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sz w:val="28"/>
          <w:szCs w:val="28"/>
          <w:lang w:eastAsia="ar-SA"/>
        </w:rPr>
      </w:pP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sz w:val="28"/>
          <w:szCs w:val="28"/>
          <w:lang w:eastAsia="ar-SA"/>
        </w:rPr>
      </w:pP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sz w:val="28"/>
          <w:szCs w:val="28"/>
          <w:lang w:eastAsia="ar-SA"/>
        </w:rPr>
      </w:pP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sz w:val="28"/>
          <w:szCs w:val="28"/>
          <w:lang w:eastAsia="ar-SA"/>
        </w:rPr>
      </w:pP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C2E37">
        <w:rPr>
          <w:rFonts w:ascii="Times New Roman" w:eastAsia="Times New Roman" w:hAnsi="Times New Roman" w:cs="Times New Roman"/>
          <w:sz w:val="20"/>
          <w:szCs w:val="20"/>
          <w:lang w:eastAsia="ar-SA"/>
        </w:rPr>
        <w:t>Приложение 1</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C2E37">
        <w:rPr>
          <w:rFonts w:ascii="Times New Roman" w:eastAsia="Times New Roman" w:hAnsi="Times New Roman" w:cs="Times New Roman"/>
          <w:sz w:val="20"/>
          <w:szCs w:val="20"/>
          <w:lang w:eastAsia="ar-SA"/>
        </w:rPr>
        <w:t xml:space="preserve">к Постановлению </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sz w:val="20"/>
          <w:szCs w:val="20"/>
          <w:lang w:eastAsia="ar-SA"/>
        </w:rPr>
        <w:t>от 10.10.2018 года № 130</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Порядок и перечень случаев оказания на возвратной и (или)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безвозвратной основе за счет средств местного бюджета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дополнительной помощи при возникновении неотложной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необходимости в проведении капитального ремонта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общего имущества в многоквартирных домах,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расположенных на территории на территории сельского поселения Камеевский сельсовет муниципального района Мишкинский район Республики Башкортостан и</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p w:rsidR="00DC2E37" w:rsidRPr="00DC2E37" w:rsidRDefault="00DC2E37" w:rsidP="00DC2E37">
      <w:pPr>
        <w:widowControl w:val="0"/>
        <w:numPr>
          <w:ilvl w:val="0"/>
          <w:numId w:val="2"/>
        </w:numPr>
        <w:suppressAutoHyphens/>
        <w:autoSpaceDE w:val="0"/>
        <w:spacing w:after="0" w:line="240" w:lineRule="auto"/>
        <w:jc w:val="center"/>
        <w:rPr>
          <w:rFonts w:ascii="Times New Roman" w:eastAsia="Times New Roman" w:hAnsi="Times New Roman" w:cs="Times New Roman"/>
          <w:color w:val="2B4279"/>
          <w:sz w:val="28"/>
          <w:szCs w:val="28"/>
          <w:lang w:eastAsia="ar-SA"/>
        </w:rPr>
      </w:pPr>
      <w:r w:rsidRPr="00DC2E37">
        <w:rPr>
          <w:rFonts w:ascii="Times New Roman" w:eastAsia="Times New Roman" w:hAnsi="Times New Roman" w:cs="Times New Roman"/>
          <w:b/>
          <w:bCs/>
          <w:sz w:val="28"/>
          <w:szCs w:val="28"/>
          <w:lang w:eastAsia="ar-SA"/>
        </w:rPr>
        <w:t>Общие положения</w:t>
      </w:r>
    </w:p>
    <w:p w:rsidR="00DC2E37" w:rsidRPr="00DC2E37" w:rsidRDefault="00DC2E37" w:rsidP="00DC2E37">
      <w:pPr>
        <w:widowControl w:val="0"/>
        <w:tabs>
          <w:tab w:val="left" w:pos="851"/>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8"/>
          <w:szCs w:val="28"/>
          <w:lang w:eastAsia="ar-SA"/>
        </w:rPr>
        <w:tab/>
      </w:r>
      <w:r w:rsidRPr="00DC2E37">
        <w:rPr>
          <w:rFonts w:ascii="Times New Roman" w:eastAsia="Times New Roman" w:hAnsi="Times New Roman" w:cs="Times New Roman"/>
          <w:sz w:val="27"/>
          <w:szCs w:val="27"/>
          <w:lang w:eastAsia="ar-SA"/>
        </w:rPr>
        <w:t xml:space="preserve">1.Настоящий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w:t>
      </w:r>
      <w:r w:rsidRPr="00DC2E37">
        <w:rPr>
          <w:rFonts w:ascii="Times New Roman" w:eastAsia="Times New Roman" w:hAnsi="Times New Roman" w:cs="Times New Roman"/>
          <w:bCs/>
          <w:sz w:val="27"/>
          <w:szCs w:val="27"/>
          <w:lang w:eastAsia="ar-SA"/>
        </w:rPr>
        <w:t xml:space="preserve">на территории сельского поселения Камеевский сельсовет муниципального района Мишкинский район Республики Башкортостан </w:t>
      </w:r>
      <w:r w:rsidRPr="00DC2E37">
        <w:rPr>
          <w:rFonts w:ascii="Times New Roman" w:eastAsia="Times New Roman" w:hAnsi="Times New Roman" w:cs="Times New Roman"/>
          <w:sz w:val="27"/>
          <w:szCs w:val="27"/>
          <w:lang w:eastAsia="ar-SA"/>
        </w:rPr>
        <w:t>(далее - муниципальная поддержка), осуществляемый в соответствии с:</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1) Бюджетным кодексом Российской Федерации;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2) Жилищным кодексом Российской Федерации;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3) Федеральным законом от 21.07.2007 № 185-ФЗ «О Фонде содействия реформированию жилищно-коммунального хозяйства»;</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настоящем Порядке используются следующие понятия:</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sz w:val="27"/>
          <w:szCs w:val="27"/>
          <w:lang w:eastAsia="ar-SA"/>
        </w:rPr>
        <w:t xml:space="preserve">1) субсидия – бюджетные ассигнования, предоставляемые из местного бюджета на безвозмездной и безвозвратной и/или возвратной основе, в пределах бюджетных ассигнований и лимитов бюджетных обязательств, утвержденных решением Совета депутатов </w:t>
      </w:r>
      <w:r w:rsidRPr="00DC2E37">
        <w:rPr>
          <w:rFonts w:ascii="Times New Roman" w:eastAsia="Times New Roman" w:hAnsi="Times New Roman" w:cs="Times New Roman"/>
          <w:bCs/>
          <w:sz w:val="27"/>
          <w:szCs w:val="27"/>
          <w:lang w:eastAsia="ar-SA"/>
        </w:rPr>
        <w:t xml:space="preserve">сельского поселения Камеевский сельсовет муниципального района Мишкинский район Республики Башкортостан </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2) краткосрочный план – перечень мероприятий, утверждаемый администрацией </w:t>
      </w:r>
      <w:r w:rsidRPr="00DC2E37">
        <w:rPr>
          <w:rFonts w:ascii="Times New Roman" w:eastAsia="Times New Roman" w:hAnsi="Times New Roman" w:cs="Times New Roman"/>
          <w:bCs/>
          <w:sz w:val="27"/>
          <w:szCs w:val="27"/>
          <w:lang w:eastAsia="ar-SA"/>
        </w:rPr>
        <w:t xml:space="preserve">сельского поселения Камеевский сельсовет муниципального района Мишкинский район Республики Башкортостан </w:t>
      </w:r>
      <w:r w:rsidRPr="00DC2E37">
        <w:rPr>
          <w:rFonts w:ascii="Times New Roman" w:eastAsia="Times New Roman" w:hAnsi="Times New Roman" w:cs="Times New Roman"/>
          <w:sz w:val="27"/>
          <w:szCs w:val="27"/>
          <w:lang w:eastAsia="ar-SA"/>
        </w:rPr>
        <w:t>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сельского поселения Камеевский сельсовет муниципального района Мишкинский район Республики Башкортостан,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сельского поселения Камеевский сельсовет муниципального района Мишкинский район Республики Башкортостан</w:t>
      </w:r>
      <w:r w:rsidRPr="00DC2E37">
        <w:rPr>
          <w:rFonts w:ascii="Times New Roman" w:eastAsia="Times New Roman" w:hAnsi="Times New Roman" w:cs="Times New Roman"/>
          <w:bCs/>
          <w:sz w:val="27"/>
          <w:szCs w:val="27"/>
          <w:lang w:eastAsia="ar-SA"/>
        </w:rPr>
        <w:t>;</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3) капитальный ремонт – проведение работ по устранению неисправностей изношенных конструктивных элементов общего имущества в многоквартирном </w:t>
      </w:r>
      <w:r w:rsidRPr="00DC2E37">
        <w:rPr>
          <w:rFonts w:ascii="Times New Roman" w:eastAsia="Times New Roman" w:hAnsi="Times New Roman" w:cs="Times New Roman"/>
          <w:sz w:val="27"/>
          <w:szCs w:val="27"/>
          <w:lang w:eastAsia="ar-SA"/>
        </w:rPr>
        <w:lastRenderedPageBreak/>
        <w:t>доме, в том числе по их восстановлению или замене, в целях улучшения эксплуатационных характеристик.</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DC2E37" w:rsidRPr="00DC2E37" w:rsidRDefault="00DC2E37" w:rsidP="00DC2E37">
      <w:pPr>
        <w:suppressAutoHyphens/>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Субсидии носят целевой характер и не могут быть использованы на другие цели, размер субсидии определяется в соответствии с пунктом 2.4 настоящего Порядка.</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Главным распорядителем средств бюджета сельского поселения Камеевский сельсовет, предоставляющим субсидии, является администрация сельского поселения Камеевский сельсовет муниципального района Мишкинский район Республики Башкортостан (далее — администрация).</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соответствии с ч. 1 ст.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DC2E37" w:rsidRPr="00DC2E37" w:rsidRDefault="00DC2E37" w:rsidP="00DC2E37">
      <w:pPr>
        <w:suppressAutoHyphens/>
        <w:spacing w:after="0" w:line="240" w:lineRule="auto"/>
        <w:jc w:val="both"/>
        <w:rPr>
          <w:rFonts w:ascii="Times New Roman" w:eastAsia="Times New Roman" w:hAnsi="Times New Roman" w:cs="Times New Roman"/>
          <w:sz w:val="27"/>
          <w:szCs w:val="27"/>
          <w:lang w:eastAsia="ar-SA"/>
        </w:rPr>
      </w:pPr>
    </w:p>
    <w:p w:rsidR="00DC2E37" w:rsidRPr="00DC2E37" w:rsidRDefault="00DC2E37" w:rsidP="00DC2E37">
      <w:pPr>
        <w:widowControl w:val="0"/>
        <w:numPr>
          <w:ilvl w:val="0"/>
          <w:numId w:val="2"/>
        </w:numPr>
        <w:suppressAutoHyphens/>
        <w:autoSpaceDE w:val="0"/>
        <w:spacing w:after="0" w:line="240" w:lineRule="auto"/>
        <w:jc w:val="center"/>
        <w:rPr>
          <w:rFonts w:ascii="Times New Roman" w:eastAsia="Times New Roman" w:hAnsi="Times New Roman" w:cs="Times New Roman"/>
          <w:b/>
          <w:bCs/>
          <w:sz w:val="27"/>
          <w:szCs w:val="27"/>
          <w:lang w:eastAsia="ar-SA"/>
        </w:rPr>
      </w:pPr>
      <w:r w:rsidRPr="00DC2E37">
        <w:rPr>
          <w:rFonts w:ascii="Times New Roman" w:eastAsia="Times New Roman" w:hAnsi="Times New Roman" w:cs="Times New Roman"/>
          <w:b/>
          <w:bCs/>
          <w:sz w:val="27"/>
          <w:szCs w:val="27"/>
          <w:lang w:eastAsia="ar-SA"/>
        </w:rPr>
        <w:t>Условия и порядок предоставления субсидий</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Субсидии предоставляются получателям субсидии, в соответствии с пунктами 2.7-2.8 на основании Соглашения о предоставлении субсидии, заключаемого администрацией с получателем субсидии в соответствии с типовой формой, утвержденной администрацией сельского поселения (Приложение № 4).</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noProof/>
          <w:color w:val="2B4279"/>
          <w:sz w:val="27"/>
          <w:szCs w:val="27"/>
          <w:lang w:eastAsia="ru-RU"/>
        </w:rPr>
        <w:drawing>
          <wp:anchor distT="0" distB="0" distL="114300" distR="114300" simplePos="0" relativeHeight="251659264" behindDoc="0" locked="0" layoutInCell="1" allowOverlap="0" wp14:anchorId="708FF0BD" wp14:editId="5D137B85">
            <wp:simplePos x="0" y="0"/>
            <wp:positionH relativeFrom="column">
              <wp:posOffset>6026785</wp:posOffset>
            </wp:positionH>
            <wp:positionV relativeFrom="paragraph">
              <wp:posOffset>340360</wp:posOffset>
            </wp:positionV>
            <wp:extent cx="6350" cy="6350"/>
            <wp:effectExtent l="0" t="0" r="0" b="0"/>
            <wp:wrapSquare wrapText="bothSides"/>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sz w:val="27"/>
          <w:szCs w:val="27"/>
          <w:lang w:eastAsia="ar-SA"/>
        </w:rPr>
        <w:t>Субсидия предоставляется получателю субсидии в соответствии с настоящим Порядком, в пределах средств, предусмотренных в бюджете сельского поселения на соответствующий финансовый год, при совокупности следующих условий:</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1) Жилой дом не должен быть включен в региональную Программу капитального ремонта Республики Башкортостан на текущий год, не признан аварийным и подлежащим сносу. </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noProof/>
          <w:sz w:val="27"/>
          <w:szCs w:val="27"/>
          <w:lang w:eastAsia="ru-RU"/>
        </w:rPr>
        <w:drawing>
          <wp:anchor distT="0" distB="0" distL="114300" distR="114300" simplePos="0" relativeHeight="251660288" behindDoc="0" locked="0" layoutInCell="1" allowOverlap="0" wp14:anchorId="4F7676B5" wp14:editId="0EB4CBFB">
            <wp:simplePos x="0" y="0"/>
            <wp:positionH relativeFrom="page">
              <wp:posOffset>7343775</wp:posOffset>
            </wp:positionH>
            <wp:positionV relativeFrom="page">
              <wp:posOffset>3054350</wp:posOffset>
            </wp:positionV>
            <wp:extent cx="6350" cy="3175"/>
            <wp:effectExtent l="0" t="0" r="0" b="0"/>
            <wp:wrapTopAndBottom/>
            <wp:docPr id="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1312" behindDoc="0" locked="0" layoutInCell="1" allowOverlap="0" wp14:anchorId="490227F0" wp14:editId="72C2EE29">
            <wp:simplePos x="0" y="0"/>
            <wp:positionH relativeFrom="page">
              <wp:posOffset>7325360</wp:posOffset>
            </wp:positionH>
            <wp:positionV relativeFrom="page">
              <wp:posOffset>1953895</wp:posOffset>
            </wp:positionV>
            <wp:extent cx="15240" cy="15240"/>
            <wp:effectExtent l="0" t="0" r="0" b="0"/>
            <wp:wrapSquare wrapText="bothSides"/>
            <wp:docPr id="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2336" behindDoc="0" locked="0" layoutInCell="1" allowOverlap="0" wp14:anchorId="3B37A224" wp14:editId="605413AC">
            <wp:simplePos x="0" y="0"/>
            <wp:positionH relativeFrom="page">
              <wp:posOffset>7374255</wp:posOffset>
            </wp:positionH>
            <wp:positionV relativeFrom="page">
              <wp:posOffset>1960245</wp:posOffset>
            </wp:positionV>
            <wp:extent cx="6350" cy="6350"/>
            <wp:effectExtent l="0" t="0" r="0" b="0"/>
            <wp:wrapSquare wrapText="bothSides"/>
            <wp:docPr id="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3360" behindDoc="0" locked="0" layoutInCell="1" allowOverlap="0" wp14:anchorId="14838A19" wp14:editId="1555A80B">
            <wp:simplePos x="0" y="0"/>
            <wp:positionH relativeFrom="page">
              <wp:posOffset>7359015</wp:posOffset>
            </wp:positionH>
            <wp:positionV relativeFrom="page">
              <wp:posOffset>1960245</wp:posOffset>
            </wp:positionV>
            <wp:extent cx="12065" cy="12065"/>
            <wp:effectExtent l="0" t="0" r="0" b="0"/>
            <wp:wrapSquare wrapText="bothSides"/>
            <wp:docPr id="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4384" behindDoc="0" locked="0" layoutInCell="1" allowOverlap="0" wp14:anchorId="121C6200" wp14:editId="65E84FB9">
            <wp:simplePos x="0" y="0"/>
            <wp:positionH relativeFrom="page">
              <wp:posOffset>7240270</wp:posOffset>
            </wp:positionH>
            <wp:positionV relativeFrom="page">
              <wp:posOffset>2268220</wp:posOffset>
            </wp:positionV>
            <wp:extent cx="79375" cy="85090"/>
            <wp:effectExtent l="0" t="0" r="0" b="0"/>
            <wp:wrapSquare wrapText="bothSides"/>
            <wp:docPr id="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 cy="850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5408" behindDoc="0" locked="0" layoutInCell="1" allowOverlap="0" wp14:anchorId="1C474F1D" wp14:editId="76B2DC61">
            <wp:simplePos x="0" y="0"/>
            <wp:positionH relativeFrom="page">
              <wp:posOffset>7023735</wp:posOffset>
            </wp:positionH>
            <wp:positionV relativeFrom="page">
              <wp:posOffset>1130935</wp:posOffset>
            </wp:positionV>
            <wp:extent cx="304800" cy="118745"/>
            <wp:effectExtent l="0" t="0" r="0" b="0"/>
            <wp:wrapSquare wrapText="bothSides"/>
            <wp:docPr id="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1874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6432" behindDoc="0" locked="0" layoutInCell="1" allowOverlap="0" wp14:anchorId="46BD7511" wp14:editId="6D40E284">
            <wp:simplePos x="0" y="0"/>
            <wp:positionH relativeFrom="page">
              <wp:posOffset>7313295</wp:posOffset>
            </wp:positionH>
            <wp:positionV relativeFrom="page">
              <wp:posOffset>4148455</wp:posOffset>
            </wp:positionV>
            <wp:extent cx="18415" cy="15240"/>
            <wp:effectExtent l="0" t="0" r="0" b="0"/>
            <wp:wrapSquare wrapText="bothSides"/>
            <wp:docPr id="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 cy="1524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7456" behindDoc="0" locked="0" layoutInCell="1" allowOverlap="0" wp14:anchorId="6D3EDDE2" wp14:editId="1FD311BA">
            <wp:simplePos x="0" y="0"/>
            <wp:positionH relativeFrom="page">
              <wp:posOffset>7334250</wp:posOffset>
            </wp:positionH>
            <wp:positionV relativeFrom="page">
              <wp:posOffset>4151630</wp:posOffset>
            </wp:positionV>
            <wp:extent cx="6350" cy="6350"/>
            <wp:effectExtent l="0" t="0" r="0" b="0"/>
            <wp:wrapSquare wrapText="bothSides"/>
            <wp:docPr id="1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8480" behindDoc="0" locked="0" layoutInCell="1" allowOverlap="0" wp14:anchorId="7F5BD253" wp14:editId="00A0BE7B">
            <wp:simplePos x="0" y="0"/>
            <wp:positionH relativeFrom="page">
              <wp:posOffset>7261225</wp:posOffset>
            </wp:positionH>
            <wp:positionV relativeFrom="page">
              <wp:posOffset>5255260</wp:posOffset>
            </wp:positionV>
            <wp:extent cx="6350" cy="8890"/>
            <wp:effectExtent l="0" t="0" r="0" b="0"/>
            <wp:wrapSquare wrapText="bothSides"/>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69504" behindDoc="0" locked="0" layoutInCell="1" allowOverlap="0" wp14:anchorId="31B81FC5" wp14:editId="7FA78D0C">
            <wp:simplePos x="0" y="0"/>
            <wp:positionH relativeFrom="page">
              <wp:posOffset>7291705</wp:posOffset>
            </wp:positionH>
            <wp:positionV relativeFrom="page">
              <wp:posOffset>5258435</wp:posOffset>
            </wp:positionV>
            <wp:extent cx="6350" cy="6350"/>
            <wp:effectExtent l="0" t="0" r="0" b="0"/>
            <wp:wrapSquare wrapText="bothSides"/>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0528" behindDoc="0" locked="0" layoutInCell="1" allowOverlap="0" wp14:anchorId="59DB11D0" wp14:editId="444731F4">
            <wp:simplePos x="0" y="0"/>
            <wp:positionH relativeFrom="page">
              <wp:posOffset>7325360</wp:posOffset>
            </wp:positionH>
            <wp:positionV relativeFrom="page">
              <wp:posOffset>6367780</wp:posOffset>
            </wp:positionV>
            <wp:extent cx="57785" cy="15240"/>
            <wp:effectExtent l="0" t="0" r="0" b="0"/>
            <wp:wrapTopAndBottom/>
            <wp:docPr id="1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 cy="1524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1552" behindDoc="0" locked="0" layoutInCell="1" allowOverlap="0" wp14:anchorId="7A542BDD" wp14:editId="0A23AF68">
            <wp:simplePos x="0" y="0"/>
            <wp:positionH relativeFrom="page">
              <wp:posOffset>7291705</wp:posOffset>
            </wp:positionH>
            <wp:positionV relativeFrom="page">
              <wp:posOffset>7468235</wp:posOffset>
            </wp:positionV>
            <wp:extent cx="21590" cy="1524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 cy="1524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2576" behindDoc="0" locked="0" layoutInCell="1" allowOverlap="0" wp14:anchorId="160CCE79" wp14:editId="0459B973">
            <wp:simplePos x="0" y="0"/>
            <wp:positionH relativeFrom="page">
              <wp:posOffset>7276465</wp:posOffset>
            </wp:positionH>
            <wp:positionV relativeFrom="page">
              <wp:posOffset>7471410</wp:posOffset>
            </wp:positionV>
            <wp:extent cx="6350" cy="3175"/>
            <wp:effectExtent l="0" t="0" r="0" b="0"/>
            <wp:wrapSquare wrapText="bothSides"/>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3600" behindDoc="0" locked="0" layoutInCell="1" allowOverlap="0" wp14:anchorId="012C1AD1" wp14:editId="140D7395">
            <wp:simplePos x="0" y="0"/>
            <wp:positionH relativeFrom="page">
              <wp:posOffset>7316470</wp:posOffset>
            </wp:positionH>
            <wp:positionV relativeFrom="page">
              <wp:posOffset>7471410</wp:posOffset>
            </wp:positionV>
            <wp:extent cx="6350" cy="3175"/>
            <wp:effectExtent l="0" t="0" r="0" b="0"/>
            <wp:wrapSquare wrapText="bothSides"/>
            <wp:docPr id="1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4624" behindDoc="0" locked="0" layoutInCell="1" allowOverlap="0" wp14:anchorId="6317E2AF" wp14:editId="26604AD3">
            <wp:simplePos x="0" y="0"/>
            <wp:positionH relativeFrom="page">
              <wp:posOffset>7325360</wp:posOffset>
            </wp:positionH>
            <wp:positionV relativeFrom="page">
              <wp:posOffset>7471410</wp:posOffset>
            </wp:positionV>
            <wp:extent cx="12065" cy="15240"/>
            <wp:effectExtent l="0" t="0" r="0" b="0"/>
            <wp:wrapSquare wrapText="bothSides"/>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5648" behindDoc="0" locked="0" layoutInCell="1" allowOverlap="0" wp14:anchorId="57234A61" wp14:editId="7FE9613F">
            <wp:simplePos x="0" y="0"/>
            <wp:positionH relativeFrom="page">
              <wp:posOffset>7343775</wp:posOffset>
            </wp:positionH>
            <wp:positionV relativeFrom="page">
              <wp:posOffset>7474585</wp:posOffset>
            </wp:positionV>
            <wp:extent cx="6350" cy="8890"/>
            <wp:effectExtent l="0" t="0" r="0" b="0"/>
            <wp:wrapSquare wrapText="bothSides"/>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6672" behindDoc="0" locked="0" layoutInCell="1" allowOverlap="0" wp14:anchorId="3744B150" wp14:editId="6153149D">
            <wp:simplePos x="0" y="0"/>
            <wp:positionH relativeFrom="page">
              <wp:posOffset>7355840</wp:posOffset>
            </wp:positionH>
            <wp:positionV relativeFrom="page">
              <wp:posOffset>7474585</wp:posOffset>
            </wp:positionV>
            <wp:extent cx="21590" cy="12065"/>
            <wp:effectExtent l="0" t="0" r="0" b="0"/>
            <wp:wrapSquare wrapText="bothSides"/>
            <wp:docPr id="1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590"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sz w:val="27"/>
          <w:szCs w:val="27"/>
          <w:lang w:eastAsia="ru-RU"/>
        </w:rPr>
        <w:drawing>
          <wp:anchor distT="0" distB="0" distL="114300" distR="114300" simplePos="0" relativeHeight="251677696" behindDoc="0" locked="0" layoutInCell="1" allowOverlap="0" wp14:anchorId="4B4AC0F9" wp14:editId="0DD9E68E">
            <wp:simplePos x="0" y="0"/>
            <wp:positionH relativeFrom="page">
              <wp:posOffset>7233920</wp:posOffset>
            </wp:positionH>
            <wp:positionV relativeFrom="page">
              <wp:posOffset>9681210</wp:posOffset>
            </wp:positionV>
            <wp:extent cx="76200" cy="3175"/>
            <wp:effectExtent l="0" t="0" r="0" b="0"/>
            <wp:wrapTopAndBottom/>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sz w:val="27"/>
          <w:szCs w:val="27"/>
          <w:lang w:eastAsia="ar-SA"/>
        </w:rPr>
        <w:t>2) Наличие обоснованных обращений граждан на ненадлежащее состояние конструктивных элементов общего имущества многоквартирных домов.</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3) Решение общего собрания собственников жилого дома, подтверждающее </w:t>
      </w:r>
      <w:r w:rsidRPr="00DC2E37">
        <w:rPr>
          <w:rFonts w:ascii="Times New Roman" w:eastAsia="Times New Roman" w:hAnsi="Times New Roman" w:cs="Times New Roman"/>
          <w:noProof/>
          <w:sz w:val="27"/>
          <w:szCs w:val="27"/>
          <w:lang w:eastAsia="ru-RU"/>
        </w:rPr>
        <w:drawing>
          <wp:inline distT="0" distB="0" distL="0" distR="0" wp14:anchorId="7B6E7DBF" wp14:editId="58DAF003">
            <wp:extent cx="19050" cy="19050"/>
            <wp:effectExtent l="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C2E37">
        <w:rPr>
          <w:rFonts w:ascii="Times New Roman" w:eastAsia="Times New Roman" w:hAnsi="Times New Roman" w:cs="Times New Roman"/>
          <w:sz w:val="27"/>
          <w:szCs w:val="27"/>
          <w:lang w:eastAsia="ar-SA"/>
        </w:rPr>
        <w:t>наличие угрозы безопасности жизни или здоровью граждан, а также сохранности общего имущества многоквартирных домов.</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4) Субсидия предоставляется в экстренных случаях на возвратной и (или) безвозвратной основе за счет средств местного бюджета при</w:t>
      </w:r>
      <w:r w:rsidRPr="00DC2E37">
        <w:rPr>
          <w:rFonts w:ascii="Times New Roman" w:eastAsia="Times New Roman" w:hAnsi="Times New Roman" w:cs="Times New Roman"/>
          <w:noProof/>
          <w:sz w:val="27"/>
          <w:szCs w:val="27"/>
          <w:lang w:eastAsia="ru-RU"/>
        </w:rPr>
        <w:drawing>
          <wp:anchor distT="0" distB="0" distL="114300" distR="114300" simplePos="0" relativeHeight="251678720" behindDoc="0" locked="0" layoutInCell="1" allowOverlap="0" wp14:anchorId="62368505" wp14:editId="6099FA2A">
            <wp:simplePos x="0" y="0"/>
            <wp:positionH relativeFrom="column">
              <wp:posOffset>3621405</wp:posOffset>
            </wp:positionH>
            <wp:positionV relativeFrom="paragraph">
              <wp:posOffset>158115</wp:posOffset>
            </wp:positionV>
            <wp:extent cx="33655" cy="18415"/>
            <wp:effectExtent l="0" t="0" r="0" b="0"/>
            <wp:wrapSquare wrapText="bothSides"/>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655" cy="1841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sz w:val="27"/>
          <w:szCs w:val="27"/>
          <w:lang w:eastAsia="ar-SA"/>
        </w:rPr>
        <w:t xml:space="preserve"> возникновении неотложной необходимости в проведении капитального ремонта общего имущества в многоквартирных домах</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5) Субсидия предоставляется на условиях безвозмездности и безвозвратности и/или возвратности при условии финансовой возможности сельского поселения на текущий финансовый год и утверждении соответствующей статьи местного бюджета. </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lastRenderedPageBreak/>
        <w:t xml:space="preserve">6) Обязательным условием предоставления дополнительной помощи является согласие получателя на осуществление администрацией финансового контроля по соблюдению получателем условий, целей и порядка предоставления </w:t>
      </w:r>
      <w:r w:rsidRPr="00DC2E37">
        <w:rPr>
          <w:rFonts w:ascii="Times New Roman" w:eastAsia="Times New Roman" w:hAnsi="Times New Roman" w:cs="Times New Roman"/>
          <w:noProof/>
          <w:sz w:val="27"/>
          <w:szCs w:val="27"/>
          <w:lang w:eastAsia="ru-RU"/>
        </w:rPr>
        <w:drawing>
          <wp:inline distT="0" distB="0" distL="0" distR="0" wp14:anchorId="0E1F05F0" wp14:editId="57337225">
            <wp:extent cx="19050" cy="9525"/>
            <wp:effectExtent l="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DC2E37">
        <w:rPr>
          <w:rFonts w:ascii="Times New Roman" w:eastAsia="Times New Roman" w:hAnsi="Times New Roman" w:cs="Times New Roman"/>
          <w:sz w:val="27"/>
          <w:szCs w:val="27"/>
          <w:lang w:eastAsia="ar-SA"/>
        </w:rPr>
        <w:t>дополнительной помощи.</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2) отсутствие просроченной задолженности по возврату в бюджет </w:t>
      </w:r>
      <w:r w:rsidRPr="00DC2E37">
        <w:rPr>
          <w:rFonts w:ascii="Times New Roman" w:eastAsia="Times New Roman" w:hAnsi="Times New Roman" w:cs="Times New Roman"/>
          <w:bCs/>
          <w:sz w:val="27"/>
          <w:szCs w:val="27"/>
          <w:lang w:eastAsia="ar-SA"/>
        </w:rPr>
        <w:t xml:space="preserve">сельского поселения </w:t>
      </w:r>
      <w:r w:rsidRPr="00DC2E37">
        <w:rPr>
          <w:rFonts w:ascii="Times New Roman" w:eastAsia="Times New Roman" w:hAnsi="Times New Roman" w:cs="Times New Roman"/>
          <w:sz w:val="27"/>
          <w:szCs w:val="27"/>
          <w:lang w:eastAsia="ar-SA"/>
        </w:rPr>
        <w:t xml:space="preserve">субсидий, бюджетных инвестиций, предоставленных, в том числе с иными правовыми актами, и иной просроченной задолженности перед бюджетом </w:t>
      </w:r>
      <w:r w:rsidRPr="00DC2E37">
        <w:rPr>
          <w:rFonts w:ascii="Times New Roman" w:eastAsia="Times New Roman" w:hAnsi="Times New Roman" w:cs="Times New Roman"/>
          <w:bCs/>
          <w:sz w:val="27"/>
          <w:szCs w:val="27"/>
          <w:lang w:eastAsia="ar-SA"/>
        </w:rPr>
        <w:t>сельского поселения</w:t>
      </w:r>
      <w:r w:rsidRPr="00DC2E37">
        <w:rPr>
          <w:rFonts w:ascii="Times New Roman" w:eastAsia="Times New Roman" w:hAnsi="Times New Roman" w:cs="Times New Roman"/>
          <w:sz w:val="27"/>
          <w:szCs w:val="27"/>
          <w:lang w:eastAsia="ar-SA"/>
        </w:rPr>
        <w:t>;</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DC2E37" w:rsidRPr="00DC2E37" w:rsidRDefault="00DC2E37" w:rsidP="00DC2E37">
      <w:pPr>
        <w:suppressAutoHyphens/>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5) получатели субсидии не должны получать средства из бюджета </w:t>
      </w:r>
      <w:r w:rsidRPr="00DC2E37">
        <w:rPr>
          <w:rFonts w:ascii="Times New Roman" w:eastAsia="Times New Roman" w:hAnsi="Times New Roman" w:cs="Times New Roman"/>
          <w:bCs/>
          <w:sz w:val="27"/>
          <w:szCs w:val="27"/>
          <w:lang w:eastAsia="ar-SA"/>
        </w:rPr>
        <w:t xml:space="preserve">сельского поселения </w:t>
      </w:r>
      <w:r w:rsidRPr="00DC2E37">
        <w:rPr>
          <w:rFonts w:ascii="Times New Roman" w:eastAsia="Times New Roman" w:hAnsi="Times New Roman" w:cs="Times New Roman"/>
          <w:sz w:val="27"/>
          <w:szCs w:val="27"/>
          <w:lang w:eastAsia="ar-SA"/>
        </w:rPr>
        <w:t>на основании иных муниципальных правовых актов на цели, указанные в пункте 1.3 настоящего Порядка.</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Размер субсидии устанавливается в краткосрочном плане, разработанном в соответствии законом Республики Башкортостан от 28 июня 2013 года № 694-з «Об отдельных вопросах организации и проведения капитального ремонта общего имущества в многоквартирных домах, расположенных на территории Республики Башкортостан».</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сельского поселения на проведение капитального ремонта общего имущества в многоквартирных домах, расположенных на территории сельского поселения Камеевский (далее – Комиссия), уточняет распределение данных средств между многоквартирными домами, которые включены в краткосрочный план.</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Организационные мероприятия по созыву и подготовке заседаний Комиссии, подготовке решений Комиссии осуществляет секретарь </w:t>
      </w:r>
      <w:r w:rsidRPr="00DC2E37">
        <w:rPr>
          <w:rFonts w:ascii="Times New Roman" w:eastAsia="Times New Roman" w:hAnsi="Times New Roman" w:cs="Times New Roman"/>
          <w:sz w:val="27"/>
          <w:szCs w:val="27"/>
          <w:lang w:eastAsia="ar-SA"/>
        </w:rPr>
        <w:lastRenderedPageBreak/>
        <w:t>Комиссии. Во время отсутствия секретаря Комиссии обязанности возлагаются на лицо, исполняющее его обязанности по должности.</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Решение о предоставлении или об отказе в предоставлении субсидии из бюджета сельского поселения на проведение капитального ремонта общего имущества в многоквартирных домах, расположенных на территории сельского поселения Камеевский сельсовет (далее – решение о распределении субсидии), оформляется в двух экземплярах и подписывается членами Комиссии.</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Основаниями для отказа в предоставлении субсидии являются:</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1) несоответствие получателя субсидии требованиям пункта 2.3 настоящего Порядка;</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2) непредставление получателями субсидии, формирующими фонд капитального ремонта на специальных счетах, документов, приведенных в пункте 2.8.2 настоящего Порядка;</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 xml:space="preserve">3) при недостаточности бюджетных средств для </w:t>
      </w:r>
      <w:r w:rsidRPr="00DC2E37">
        <w:rPr>
          <w:rFonts w:ascii="Times New Roman" w:eastAsia="Times New Roman" w:hAnsi="Times New Roman" w:cs="Times New Roman"/>
          <w:sz w:val="27"/>
          <w:szCs w:val="27"/>
          <w:lang w:eastAsia="ar-SA"/>
        </w:rPr>
        <w:t>проведения капитального ремонта общего имущества в многоквартирном доме.</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2.7.1 - 2.7.3 настоящего Порядка.</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Средства бюджета сельского поселения перечисляются администрацией на отдельный банковский счет оператора после заключения Соглашения между администрацией и оператором в соответствии с решением о предоставлении субсидии.</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случае выявления фактов нарушения условий предоставления субсидии, предусмотренных настоящим Порядком,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сельского поселения.</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Перечисление субсидий для проведения капитального ремонта </w:t>
      </w:r>
      <w:r w:rsidRPr="00DC2E37">
        <w:rPr>
          <w:rFonts w:ascii="Times New Roman" w:eastAsia="Times New Roman" w:hAnsi="Times New Roman" w:cs="Times New Roman"/>
          <w:sz w:val="27"/>
          <w:szCs w:val="27"/>
          <w:lang w:eastAsia="ar-SA"/>
        </w:rPr>
        <w:lastRenderedPageBreak/>
        <w:t>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2.8.1 - 2.8.5 настоящего Порядка.</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Для получения субсидии получатель субсидии предоставляет в администрацию сельского поселения следующие документы:</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noProof/>
          <w:sz w:val="27"/>
          <w:szCs w:val="27"/>
          <w:lang w:eastAsia="ru-RU"/>
        </w:rPr>
        <w:drawing>
          <wp:anchor distT="0" distB="0" distL="114300" distR="114300" simplePos="0" relativeHeight="251679744" behindDoc="0" locked="0" layoutInCell="1" allowOverlap="0" wp14:anchorId="6BAEEADA" wp14:editId="30749F3D">
            <wp:simplePos x="0" y="0"/>
            <wp:positionH relativeFrom="page">
              <wp:posOffset>7255510</wp:posOffset>
            </wp:positionH>
            <wp:positionV relativeFrom="page">
              <wp:posOffset>3578860</wp:posOffset>
            </wp:positionV>
            <wp:extent cx="3175" cy="6350"/>
            <wp:effectExtent l="0" t="0" r="0" b="0"/>
            <wp:wrapTopAndBottom/>
            <wp:docPr id="24"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0768" behindDoc="0" locked="0" layoutInCell="1" allowOverlap="0" wp14:anchorId="050DAC53" wp14:editId="7898925D">
            <wp:simplePos x="0" y="0"/>
            <wp:positionH relativeFrom="page">
              <wp:posOffset>7118350</wp:posOffset>
            </wp:positionH>
            <wp:positionV relativeFrom="page">
              <wp:posOffset>2429510</wp:posOffset>
            </wp:positionV>
            <wp:extent cx="3175" cy="3175"/>
            <wp:effectExtent l="0" t="0" r="0" b="0"/>
            <wp:wrapSquare wrapText="bothSides"/>
            <wp:docPr id="2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1792" behindDoc="0" locked="0" layoutInCell="1" allowOverlap="0" wp14:anchorId="1033EC0E" wp14:editId="32F388B6">
            <wp:simplePos x="0" y="0"/>
            <wp:positionH relativeFrom="page">
              <wp:posOffset>6998970</wp:posOffset>
            </wp:positionH>
            <wp:positionV relativeFrom="page">
              <wp:posOffset>2451100</wp:posOffset>
            </wp:positionV>
            <wp:extent cx="6350" cy="8890"/>
            <wp:effectExtent l="0" t="0" r="0" b="0"/>
            <wp:wrapSquare wrapText="bothSides"/>
            <wp:docPr id="26"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2816" behindDoc="0" locked="0" layoutInCell="1" allowOverlap="0" wp14:anchorId="43D08DBA" wp14:editId="32D9E9B8">
            <wp:simplePos x="0" y="0"/>
            <wp:positionH relativeFrom="page">
              <wp:posOffset>7294880</wp:posOffset>
            </wp:positionH>
            <wp:positionV relativeFrom="page">
              <wp:posOffset>2472055</wp:posOffset>
            </wp:positionV>
            <wp:extent cx="12065" cy="21590"/>
            <wp:effectExtent l="0" t="0" r="0" b="0"/>
            <wp:wrapSquare wrapText="bothSides"/>
            <wp:docPr id="2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65" cy="215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3840" behindDoc="0" locked="0" layoutInCell="1" allowOverlap="0" wp14:anchorId="6CE806D1" wp14:editId="1C5A6B00">
            <wp:simplePos x="0" y="0"/>
            <wp:positionH relativeFrom="page">
              <wp:posOffset>7310120</wp:posOffset>
            </wp:positionH>
            <wp:positionV relativeFrom="page">
              <wp:posOffset>2487295</wp:posOffset>
            </wp:positionV>
            <wp:extent cx="3175" cy="3175"/>
            <wp:effectExtent l="0" t="0" r="0" b="0"/>
            <wp:wrapSquare wrapText="bothSides"/>
            <wp:docPr id="28"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4864" behindDoc="0" locked="0" layoutInCell="1" allowOverlap="0" wp14:anchorId="53C7A834" wp14:editId="2D8CBE7D">
            <wp:simplePos x="0" y="0"/>
            <wp:positionH relativeFrom="page">
              <wp:posOffset>7002145</wp:posOffset>
            </wp:positionH>
            <wp:positionV relativeFrom="page">
              <wp:posOffset>1335405</wp:posOffset>
            </wp:positionV>
            <wp:extent cx="6350" cy="12065"/>
            <wp:effectExtent l="0" t="0" r="0" b="0"/>
            <wp:wrapSquare wrapText="bothSides"/>
            <wp:docPr id="29"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5888" behindDoc="0" locked="0" layoutInCell="1" allowOverlap="0" wp14:anchorId="0B7494F5" wp14:editId="128342CA">
            <wp:simplePos x="0" y="0"/>
            <wp:positionH relativeFrom="page">
              <wp:posOffset>7328535</wp:posOffset>
            </wp:positionH>
            <wp:positionV relativeFrom="page">
              <wp:posOffset>5441315</wp:posOffset>
            </wp:positionV>
            <wp:extent cx="15240" cy="15240"/>
            <wp:effectExtent l="0" t="0" r="0" b="0"/>
            <wp:wrapSquare wrapText="bothSides"/>
            <wp:docPr id="3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6912" behindDoc="0" locked="0" layoutInCell="1" allowOverlap="0" wp14:anchorId="50A5F34F" wp14:editId="0973F2D2">
            <wp:simplePos x="0" y="0"/>
            <wp:positionH relativeFrom="page">
              <wp:posOffset>7374255</wp:posOffset>
            </wp:positionH>
            <wp:positionV relativeFrom="page">
              <wp:posOffset>5444490</wp:posOffset>
            </wp:positionV>
            <wp:extent cx="6350" cy="8890"/>
            <wp:effectExtent l="0" t="0" r="0" b="0"/>
            <wp:wrapSquare wrapText="bothSides"/>
            <wp:docPr id="3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7936" behindDoc="0" locked="0" layoutInCell="1" allowOverlap="0" wp14:anchorId="403722F4" wp14:editId="1E44BB1E">
            <wp:simplePos x="0" y="0"/>
            <wp:positionH relativeFrom="page">
              <wp:posOffset>7359015</wp:posOffset>
            </wp:positionH>
            <wp:positionV relativeFrom="page">
              <wp:posOffset>5444490</wp:posOffset>
            </wp:positionV>
            <wp:extent cx="12065" cy="12065"/>
            <wp:effectExtent l="0" t="0" r="0" b="0"/>
            <wp:wrapSquare wrapText="bothSides"/>
            <wp:docPr id="3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8960" behindDoc="0" locked="0" layoutInCell="1" allowOverlap="0" wp14:anchorId="4DCB2485" wp14:editId="0544EC1E">
            <wp:simplePos x="0" y="0"/>
            <wp:positionH relativeFrom="page">
              <wp:posOffset>7389495</wp:posOffset>
            </wp:positionH>
            <wp:positionV relativeFrom="page">
              <wp:posOffset>5447030</wp:posOffset>
            </wp:positionV>
            <wp:extent cx="18415" cy="12065"/>
            <wp:effectExtent l="0" t="0" r="0" b="0"/>
            <wp:wrapSquare wrapText="bothSides"/>
            <wp:docPr id="3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89984" behindDoc="0" locked="0" layoutInCell="1" allowOverlap="0" wp14:anchorId="402300A8" wp14:editId="19DD0AFE">
            <wp:simplePos x="0" y="0"/>
            <wp:positionH relativeFrom="page">
              <wp:posOffset>7319010</wp:posOffset>
            </wp:positionH>
            <wp:positionV relativeFrom="page">
              <wp:posOffset>6553835</wp:posOffset>
            </wp:positionV>
            <wp:extent cx="18415" cy="12065"/>
            <wp:effectExtent l="0" t="0" r="0" b="0"/>
            <wp:wrapSquare wrapText="bothSides"/>
            <wp:docPr id="3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91008" behindDoc="0" locked="0" layoutInCell="1" allowOverlap="0" wp14:anchorId="4FFB8392" wp14:editId="7EF354F2">
            <wp:simplePos x="0" y="0"/>
            <wp:positionH relativeFrom="page">
              <wp:posOffset>7352665</wp:posOffset>
            </wp:positionH>
            <wp:positionV relativeFrom="page">
              <wp:posOffset>6553835</wp:posOffset>
            </wp:positionV>
            <wp:extent cx="6350" cy="12065"/>
            <wp:effectExtent l="0" t="0" r="0" b="0"/>
            <wp:wrapSquare wrapText="bothSides"/>
            <wp:docPr id="3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92032" behindDoc="0" locked="0" layoutInCell="1" allowOverlap="0" wp14:anchorId="580ED11B" wp14:editId="4B78E920">
            <wp:simplePos x="0" y="0"/>
            <wp:positionH relativeFrom="page">
              <wp:posOffset>7343775</wp:posOffset>
            </wp:positionH>
            <wp:positionV relativeFrom="page">
              <wp:posOffset>6557010</wp:posOffset>
            </wp:positionV>
            <wp:extent cx="3175" cy="3175"/>
            <wp:effectExtent l="0" t="0" r="0" b="0"/>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noProof/>
          <w:sz w:val="27"/>
          <w:szCs w:val="27"/>
          <w:lang w:eastAsia="ru-RU"/>
        </w:rPr>
        <w:drawing>
          <wp:anchor distT="0" distB="0" distL="114300" distR="114300" simplePos="0" relativeHeight="251693056" behindDoc="0" locked="0" layoutInCell="1" allowOverlap="0" wp14:anchorId="7894552D" wp14:editId="6D949668">
            <wp:simplePos x="0" y="0"/>
            <wp:positionH relativeFrom="page">
              <wp:posOffset>7364730</wp:posOffset>
            </wp:positionH>
            <wp:positionV relativeFrom="page">
              <wp:posOffset>6560185</wp:posOffset>
            </wp:positionV>
            <wp:extent cx="8890" cy="3175"/>
            <wp:effectExtent l="0" t="0" r="0" b="0"/>
            <wp:wrapSquare wrapText="bothSides"/>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890" cy="317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bCs/>
          <w:sz w:val="27"/>
          <w:szCs w:val="27"/>
          <w:lang w:eastAsia="ar-SA"/>
        </w:rPr>
        <w:t xml:space="preserve">1) Заявление о предоставлении субсидии с указанием адреса </w:t>
      </w:r>
      <w:r w:rsidRPr="00DC2E37">
        <w:rPr>
          <w:rFonts w:ascii="Times New Roman" w:eastAsia="Times New Roman" w:hAnsi="Times New Roman" w:cs="Times New Roman"/>
          <w:sz w:val="27"/>
          <w:szCs w:val="27"/>
          <w:lang w:eastAsia="ar-SA"/>
        </w:rPr>
        <w:t>многоквартирного дома</w:t>
      </w:r>
      <w:r w:rsidRPr="00DC2E37">
        <w:rPr>
          <w:rFonts w:ascii="Times New Roman" w:eastAsia="Times New Roman" w:hAnsi="Times New Roman" w:cs="Times New Roman"/>
          <w:bCs/>
          <w:sz w:val="27"/>
          <w:szCs w:val="27"/>
          <w:lang w:eastAsia="ar-SA"/>
        </w:rPr>
        <w:t>, назначения, общей стоимости капитального ремонта, обеспеченность капитального ремонта за счет имеющихся финансовых источников и размера необходимой дополнительной помощи, источники возвратности субсидии и сроки возврата.</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2) Уведомление об открытии специального счета с указанием реквизитов.</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3) Копию протокола решения общего собрания собственников жилого дома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4) Утвержденную в соответствии с требованиями статьи 189 Жилищного кодекса Российской Федерации смету расходов на капитальный ремонт этого дома с учетом перечня работ, установленных для данного дома на текущий год в краткосрочном плане.</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 xml:space="preserve">5) Заверенные копии учредительных документов, свидетельства о государственной регистрации юридического лица, свидетельства о внесении записи в Единый государственный реестр юридических лиц, свидетельства о постановке на учет в налоговом органе по месту нахождения; документ, подтверждающий наличие банковского счета, реквизиты банковского счета. Если заявитель является лицом, осуществляющим управление МКД на основании договора управления,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 </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Перечисленные документы предоставляются однократно в течение текущего года. Ответственность за актуализацию предоставленной информации лежит на заявителе.</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6) Краткую информацию об основных характеристиках многоквартирного дома, включающую в себя год ввода дома в эксплуатацию и дату проведения последнего капитального ремонта элементов общего имущества в многоквартирном доме.</w:t>
      </w:r>
    </w:p>
    <w:p w:rsidR="00DC2E37" w:rsidRPr="00DC2E37" w:rsidRDefault="00DC2E37" w:rsidP="00DC2E37">
      <w:pPr>
        <w:suppressAutoHyphens/>
        <w:spacing w:after="0" w:line="240" w:lineRule="auto"/>
        <w:jc w:val="both"/>
        <w:rPr>
          <w:rFonts w:ascii="Times New Roman" w:eastAsia="Times New Roman" w:hAnsi="Times New Roman" w:cs="Times New Roman"/>
          <w:bCs/>
          <w:sz w:val="27"/>
          <w:szCs w:val="27"/>
          <w:lang w:eastAsia="ar-SA"/>
        </w:rPr>
      </w:pPr>
      <w:r w:rsidRPr="00DC2E37">
        <w:rPr>
          <w:rFonts w:ascii="Times New Roman" w:eastAsia="Times New Roman" w:hAnsi="Times New Roman" w:cs="Times New Roman"/>
          <w:bCs/>
          <w:sz w:val="27"/>
          <w:szCs w:val="27"/>
          <w:lang w:eastAsia="ar-SA"/>
        </w:rPr>
        <w:t xml:space="preserve">7) По решению </w:t>
      </w:r>
      <w:r w:rsidRPr="00DC2E37">
        <w:rPr>
          <w:rFonts w:ascii="Times New Roman" w:eastAsia="Times New Roman" w:hAnsi="Times New Roman" w:cs="Times New Roman"/>
          <w:sz w:val="27"/>
          <w:szCs w:val="27"/>
          <w:lang w:eastAsia="ar-SA"/>
        </w:rPr>
        <w:t xml:space="preserve">получателя субсидии </w:t>
      </w:r>
      <w:r w:rsidRPr="00DC2E37">
        <w:rPr>
          <w:rFonts w:ascii="Times New Roman" w:eastAsia="Times New Roman" w:hAnsi="Times New Roman" w:cs="Times New Roman"/>
          <w:bCs/>
          <w:sz w:val="27"/>
          <w:szCs w:val="27"/>
          <w:lang w:eastAsia="ar-SA"/>
        </w:rPr>
        <w:t>и в целях обоснования необходимости проведения работ, относящихся к неотложным, могут быть предоставлены: обращения жителей, предписания надзорных органов и судебные решения, акты специализированных организаций обследования жилого дома, иные документы.</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lastRenderedPageBreak/>
        <w:t>В течение 5 (пяти) рабочих дней со дня поступления документов, указанных в пункте 2.8.2 Порядка, администрация заключает Соглашение с получателем субсидии и перечисляет средства, предусмотренные на проведение капитального ремонта соответствующего многоквартирного дома.</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случае выявления фактов нарушения условий предоставления субсидии, предусмотренных настоящим Порядком,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сельского поселения.</w:t>
      </w:r>
    </w:p>
    <w:p w:rsidR="00DC2E37" w:rsidRPr="00DC2E37" w:rsidRDefault="00DC2E37" w:rsidP="00DC2E37">
      <w:pPr>
        <w:widowControl w:val="0"/>
        <w:numPr>
          <w:ilvl w:val="2"/>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 случае превышения фактически произведенных расходов получателем над суммой субсидии, сумма превышения из бюджета сельского поселения не возмещается.</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Получатель субсидий производит оплату услуг и (или) работ по капитальному ремонту общего имущества многоквартирного дома на основании актов приемки работ (услуг)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Отказ администрации в согласовании акта приемки работ (услуг) по капитальному ремонту многоквартирного дома допускается в случаях предъявления работ, не предусмотренных краткосрочным планом, а также в случае превышения ранее утвержденной сметы на капитальный ремонт дома.</w:t>
      </w:r>
    </w:p>
    <w:p w:rsidR="00DC2E37" w:rsidRPr="00DC2E37" w:rsidRDefault="00DC2E37" w:rsidP="00DC2E37">
      <w:pPr>
        <w:suppressAutoHyphens/>
        <w:spacing w:after="0" w:line="240" w:lineRule="auto"/>
        <w:jc w:val="both"/>
        <w:rPr>
          <w:rFonts w:ascii="Times New Roman" w:eastAsia="Times New Roman" w:hAnsi="Times New Roman" w:cs="Times New Roman"/>
          <w:sz w:val="27"/>
          <w:szCs w:val="27"/>
          <w:lang w:eastAsia="ru-RU"/>
        </w:rPr>
      </w:pPr>
    </w:p>
    <w:p w:rsidR="00DC2E37" w:rsidRPr="00DC2E37" w:rsidRDefault="00DC2E37" w:rsidP="00DC2E37">
      <w:pPr>
        <w:widowControl w:val="0"/>
        <w:numPr>
          <w:ilvl w:val="0"/>
          <w:numId w:val="2"/>
        </w:numPr>
        <w:suppressAutoHyphens/>
        <w:autoSpaceDE w:val="0"/>
        <w:spacing w:after="0" w:line="240" w:lineRule="auto"/>
        <w:jc w:val="center"/>
        <w:rPr>
          <w:rFonts w:ascii="Times New Roman" w:eastAsia="Times New Roman" w:hAnsi="Times New Roman" w:cs="Times New Roman"/>
          <w:b/>
          <w:bCs/>
          <w:sz w:val="27"/>
          <w:szCs w:val="27"/>
          <w:lang w:eastAsia="ar-SA"/>
        </w:rPr>
      </w:pPr>
      <w:r w:rsidRPr="00DC2E37">
        <w:rPr>
          <w:rFonts w:ascii="Times New Roman" w:eastAsia="Times New Roman" w:hAnsi="Times New Roman" w:cs="Times New Roman"/>
          <w:b/>
          <w:bCs/>
          <w:sz w:val="27"/>
          <w:szCs w:val="27"/>
          <w:lang w:eastAsia="ar-SA"/>
        </w:rPr>
        <w:t>Требования к отчетности о расходовании субсидии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Соглашением,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DC2E37" w:rsidRPr="00DC2E37" w:rsidRDefault="00DC2E37" w:rsidP="00DC2E37">
      <w:pPr>
        <w:suppressAutoHyphens/>
        <w:spacing w:after="0" w:line="240" w:lineRule="auto"/>
        <w:jc w:val="both"/>
        <w:rPr>
          <w:rFonts w:ascii="Times New Roman" w:eastAsia="Times New Roman" w:hAnsi="Times New Roman" w:cs="Times New Roman"/>
          <w:sz w:val="27"/>
          <w:szCs w:val="27"/>
          <w:lang w:eastAsia="ar-SA"/>
        </w:rPr>
      </w:pPr>
    </w:p>
    <w:p w:rsidR="00DC2E37" w:rsidRPr="00DC2E37" w:rsidRDefault="00DC2E37" w:rsidP="00DC2E37">
      <w:pPr>
        <w:widowControl w:val="0"/>
        <w:numPr>
          <w:ilvl w:val="0"/>
          <w:numId w:val="2"/>
        </w:numPr>
        <w:suppressAutoHyphens/>
        <w:autoSpaceDE w:val="0"/>
        <w:spacing w:after="0" w:line="240" w:lineRule="auto"/>
        <w:jc w:val="center"/>
        <w:rPr>
          <w:rFonts w:ascii="Times New Roman" w:eastAsia="Times New Roman" w:hAnsi="Times New Roman" w:cs="Times New Roman"/>
          <w:b/>
          <w:bCs/>
          <w:sz w:val="27"/>
          <w:szCs w:val="27"/>
          <w:lang w:eastAsia="ar-SA"/>
        </w:rPr>
      </w:pPr>
      <w:r w:rsidRPr="00DC2E37">
        <w:rPr>
          <w:rFonts w:ascii="Times New Roman" w:eastAsia="Times New Roman" w:hAnsi="Times New Roman" w:cs="Times New Roman"/>
          <w:b/>
          <w:bCs/>
          <w:sz w:val="27"/>
          <w:szCs w:val="27"/>
          <w:lang w:eastAsia="ar-SA"/>
        </w:rPr>
        <w:t xml:space="preserve">Требования об осуществлении контроля за соблюдением условий, целей и порядка предоставления субсидии и ответственности за их </w:t>
      </w:r>
      <w:r w:rsidRPr="00DC2E37">
        <w:rPr>
          <w:rFonts w:ascii="Times New Roman" w:eastAsia="Times New Roman" w:hAnsi="Times New Roman" w:cs="Times New Roman"/>
          <w:b/>
          <w:bCs/>
          <w:sz w:val="27"/>
          <w:szCs w:val="27"/>
          <w:lang w:eastAsia="ar-SA"/>
        </w:rPr>
        <w:lastRenderedPageBreak/>
        <w:t>нарушение</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Обязательные проверки соблюдения условий, целей и порядка предоставления субсидии ее получателями осуществляются администрацией сельского поселения и органами муниципального финансового контроля в порядке, определенном муниципальными правовыми актами.</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Проверки проводятся по месту расположения получателя субсидии.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При необходимости администрация может направлять представителя </w:t>
      </w:r>
      <w:r w:rsidRPr="00DC2E37">
        <w:rPr>
          <w:rFonts w:ascii="Times New Roman" w:eastAsia="Times New Roman" w:hAnsi="Times New Roman" w:cs="Times New Roman"/>
          <w:noProof/>
          <w:sz w:val="27"/>
          <w:szCs w:val="27"/>
          <w:lang w:eastAsia="ru-RU"/>
        </w:rPr>
        <w:drawing>
          <wp:inline distT="0" distB="0" distL="0" distR="0" wp14:anchorId="785B05BE" wp14:editId="56F854DD">
            <wp:extent cx="19050" cy="19050"/>
            <wp:effectExtent l="0" t="0" r="0" b="0"/>
            <wp:docPr id="38"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C2E37">
        <w:rPr>
          <w:rFonts w:ascii="Times New Roman" w:eastAsia="Times New Roman" w:hAnsi="Times New Roman" w:cs="Times New Roman"/>
          <w:sz w:val="27"/>
          <w:szCs w:val="27"/>
          <w:lang w:eastAsia="ar-SA"/>
        </w:rPr>
        <w:t xml:space="preserve">непосредственно на объект капитального ремонта в целях проверки данных, предоставленных получателем субсидии с составлением акта обследования. Администрация имеет право запрашивать у получателя бюджетных средств, дополнительные сведения и информацию по МКД </w:t>
      </w:r>
      <w:r w:rsidRPr="00DC2E37">
        <w:rPr>
          <w:rFonts w:ascii="Times New Roman" w:eastAsia="Times New Roman" w:hAnsi="Times New Roman" w:cs="Times New Roman"/>
          <w:noProof/>
          <w:sz w:val="27"/>
          <w:szCs w:val="27"/>
          <w:lang w:eastAsia="ru-RU"/>
        </w:rPr>
        <w:drawing>
          <wp:inline distT="0" distB="0" distL="0" distR="0" wp14:anchorId="0FDC9275" wp14:editId="1BEB42C3">
            <wp:extent cx="19050" cy="38100"/>
            <wp:effectExtent l="0" t="0" r="0" b="0"/>
            <wp:docPr id="39"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DC2E37">
        <w:rPr>
          <w:rFonts w:ascii="Times New Roman" w:eastAsia="Times New Roman" w:hAnsi="Times New Roman" w:cs="Times New Roman"/>
          <w:sz w:val="27"/>
          <w:szCs w:val="27"/>
          <w:lang w:eastAsia="ar-SA"/>
        </w:rPr>
        <w:t>необходимые для принятия решения о предоставлении субсидии для неотложного капитального ремонта.</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Администрация сельского поселения.</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1)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нормативно-правовыми актами и лимитами бюджетных обязательств;</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2) устанавливают правомерность предоставления субсидии, цели использования средств;</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3) обеспечивают возврат средств в бюджет сельского поселения в случае нецелевого использования, неиспользования в установленные сроки или использования средств не в полном объеме.</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Субсидия подлежит возврату в бюджет сельского поселения в следующих случаях:</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DC2E37">
        <w:rPr>
          <w:rFonts w:ascii="Times New Roman" w:eastAsia="Times New Roman" w:hAnsi="Times New Roman" w:cs="Times New Roman"/>
          <w:bCs/>
          <w:sz w:val="27"/>
          <w:szCs w:val="27"/>
          <w:lang w:eastAsia="ar-SA"/>
        </w:rPr>
        <w:t>сельского поселения Камеевский сельсовет муниципального района Мишкинский район Республики Башкортостан</w:t>
      </w:r>
      <w:r w:rsidRPr="00DC2E37">
        <w:rPr>
          <w:rFonts w:ascii="Times New Roman" w:eastAsia="Times New Roman" w:hAnsi="Times New Roman" w:cs="Times New Roman"/>
          <w:sz w:val="27"/>
          <w:szCs w:val="27"/>
          <w:lang w:eastAsia="ar-SA"/>
        </w:rPr>
        <w:t>;</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4) выявления факта предоставления недостоверных сведений для получения средств и (или) документов, подтверждающих затраты;</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5) реорганизации или банкротства получателя субсидии;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7) в иных случаях, предусмотренных действующим законодательством.</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выявленные нарушения и сроки их устранения.</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lastRenderedPageBreak/>
        <w:t>Возврат денежных средств осуществляется получателем субсидии в течение 10 (десяти) рабочих дней с момента получения акта проверки.</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При отказе получателя субсидии в добровольном порядке возвратить денежные средства, взыскание производится в судебном порядке в соответствии с законодательством Российской Федерации.</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sz w:val="27"/>
          <w:szCs w:val="27"/>
          <w:lang w:eastAsia="ar-SA"/>
        </w:rPr>
      </w:pPr>
      <w:r w:rsidRPr="00DC2E37">
        <w:rPr>
          <w:rFonts w:ascii="Times New Roman" w:eastAsia="Times New Roman" w:hAnsi="Times New Roman" w:cs="Times New Roman"/>
          <w:sz w:val="27"/>
          <w:szCs w:val="27"/>
          <w:lang w:eastAsia="ar-SA"/>
        </w:rP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DC2E37" w:rsidRPr="00DC2E37" w:rsidRDefault="00DC2E37" w:rsidP="00DC2E37">
      <w:pPr>
        <w:widowControl w:val="0"/>
        <w:numPr>
          <w:ilvl w:val="1"/>
          <w:numId w:val="2"/>
        </w:numPr>
        <w:tabs>
          <w:tab w:val="left" w:pos="1418"/>
        </w:tabs>
        <w:suppressAutoHyphens/>
        <w:autoSpaceDE w:val="0"/>
        <w:spacing w:after="0" w:line="240" w:lineRule="auto"/>
        <w:jc w:val="both"/>
        <w:rPr>
          <w:rFonts w:ascii="Times New Roman" w:eastAsia="Times New Roman" w:hAnsi="Times New Roman" w:cs="Times New Roman"/>
          <w:color w:val="2B4279"/>
          <w:sz w:val="24"/>
          <w:szCs w:val="24"/>
          <w:lang w:eastAsia="ru-RU"/>
        </w:rPr>
      </w:pPr>
      <w:r w:rsidRPr="00DC2E37">
        <w:rPr>
          <w:rFonts w:ascii="Times New Roman" w:eastAsia="Times New Roman" w:hAnsi="Times New Roman" w:cs="Times New Roman"/>
          <w:sz w:val="27"/>
          <w:szCs w:val="27"/>
          <w:lang w:eastAsia="ar-SA"/>
        </w:rP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r w:rsidRPr="00DC2E37">
        <w:rPr>
          <w:rFonts w:ascii="Times New Roman" w:eastAsia="Times New Roman" w:hAnsi="Times New Roman" w:cs="Times New Roman"/>
          <w:sz w:val="28"/>
          <w:szCs w:val="28"/>
          <w:lang w:eastAsia="ar-SA"/>
        </w:rPr>
        <w:t>.</w:t>
      </w:r>
      <w:r w:rsidRPr="00DC2E37">
        <w:rPr>
          <w:rFonts w:ascii="Times New Roman" w:eastAsia="Times New Roman" w:hAnsi="Times New Roman" w:cs="Times New Roman"/>
          <w:color w:val="2B4279"/>
          <w:sz w:val="24"/>
          <w:szCs w:val="24"/>
          <w:lang w:eastAsia="ru-RU"/>
        </w:rPr>
        <w:br w:type="page"/>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C2E37">
        <w:rPr>
          <w:rFonts w:ascii="Times New Roman" w:eastAsia="Times New Roman" w:hAnsi="Times New Roman" w:cs="Times New Roman"/>
          <w:sz w:val="20"/>
          <w:szCs w:val="20"/>
          <w:lang w:eastAsia="ar-SA"/>
        </w:rPr>
        <w:lastRenderedPageBreak/>
        <w:t>Приложение</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DC2E37">
        <w:rPr>
          <w:rFonts w:ascii="Times New Roman" w:eastAsia="Times New Roman" w:hAnsi="Times New Roman" w:cs="Times New Roman"/>
          <w:sz w:val="20"/>
          <w:szCs w:val="20"/>
          <w:lang w:eastAsia="ar-SA"/>
        </w:rPr>
        <w:t xml:space="preserve">к Порядку </w:t>
      </w:r>
      <w:r w:rsidRPr="00DC2E37">
        <w:rPr>
          <w:rFonts w:ascii="Times New Roman" w:eastAsia="Times New Roman" w:hAnsi="Times New Roman" w:cs="Times New Roman"/>
          <w:bCs/>
          <w:sz w:val="20"/>
          <w:szCs w:val="20"/>
          <w:lang w:eastAsia="ar-SA"/>
        </w:rPr>
        <w:t>оказания на возвратной и (или) безвозвратной</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DC2E37">
        <w:rPr>
          <w:rFonts w:ascii="Times New Roman" w:eastAsia="Times New Roman" w:hAnsi="Times New Roman" w:cs="Times New Roman"/>
          <w:bCs/>
          <w:sz w:val="20"/>
          <w:szCs w:val="20"/>
          <w:lang w:eastAsia="ar-SA"/>
        </w:rPr>
        <w:t>основе за счет средств местного бюджета дополнительной помощи</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DC2E37">
        <w:rPr>
          <w:rFonts w:ascii="Times New Roman" w:eastAsia="Times New Roman" w:hAnsi="Times New Roman" w:cs="Times New Roman"/>
          <w:bCs/>
          <w:sz w:val="20"/>
          <w:szCs w:val="20"/>
          <w:lang w:eastAsia="ar-SA"/>
        </w:rPr>
        <w:t>при возникновении неотложной необходимости в проведении</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DC2E37">
        <w:rPr>
          <w:rFonts w:ascii="Times New Roman" w:eastAsia="Times New Roman" w:hAnsi="Times New Roman" w:cs="Times New Roman"/>
          <w:bCs/>
          <w:sz w:val="20"/>
          <w:szCs w:val="20"/>
          <w:lang w:eastAsia="ar-SA"/>
        </w:rPr>
        <w:t>капитального ремонта общего имущества в многоквартирных домах,</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Cs/>
          <w:sz w:val="20"/>
          <w:szCs w:val="20"/>
          <w:lang w:eastAsia="ar-SA"/>
        </w:rPr>
      </w:pPr>
      <w:r w:rsidRPr="00DC2E37">
        <w:rPr>
          <w:rFonts w:ascii="Times New Roman" w:eastAsia="Times New Roman" w:hAnsi="Times New Roman" w:cs="Times New Roman"/>
          <w:bCs/>
          <w:sz w:val="20"/>
          <w:szCs w:val="20"/>
          <w:lang w:eastAsia="ar-SA"/>
        </w:rPr>
        <w:t>расположенных на территории сельского поселения Камеевский сельсовет</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color w:val="2B4279"/>
          <w:sz w:val="28"/>
          <w:szCs w:val="28"/>
          <w:lang w:eastAsia="ar-SA"/>
        </w:rPr>
      </w:pPr>
      <w:r w:rsidRPr="00DC2E37">
        <w:rPr>
          <w:rFonts w:ascii="Times New Roman" w:eastAsia="Times New Roman" w:hAnsi="Times New Roman" w:cs="Times New Roman"/>
          <w:bCs/>
          <w:sz w:val="20"/>
          <w:szCs w:val="20"/>
          <w:lang w:eastAsia="ar-SA"/>
        </w:rPr>
        <w:t>муниципального района Мишкинский район Республики Башкортостан</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ОТЧЕТ</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о целевом использовании денежных средств,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предоставленных из бюджета</w:t>
      </w:r>
      <w:r w:rsidRPr="00DC2E37">
        <w:rPr>
          <w:rFonts w:ascii="Times New Roman" w:eastAsia="Times New Roman" w:hAnsi="Times New Roman" w:cs="Times New Roman"/>
          <w:bCs/>
          <w:sz w:val="28"/>
          <w:szCs w:val="28"/>
          <w:lang w:eastAsia="ar-SA"/>
        </w:rPr>
        <w:t xml:space="preserve"> </w:t>
      </w:r>
      <w:r w:rsidRPr="00DC2E37">
        <w:rPr>
          <w:rFonts w:ascii="Times New Roman" w:eastAsia="Times New Roman" w:hAnsi="Times New Roman" w:cs="Times New Roman"/>
          <w:b/>
          <w:bCs/>
          <w:sz w:val="28"/>
          <w:szCs w:val="28"/>
          <w:lang w:eastAsia="ar-SA"/>
        </w:rPr>
        <w:t xml:space="preserve">сельского поселения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на проведение капитального ремонта общего имущества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в многоквартирных домах, расположенных на территории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сельского поселения Камеевский сельсовет муниципального района Мишкинский район Республики Башкортостан,</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за ____ квартал 20___ года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p>
    <w:tbl>
      <w:tblPr>
        <w:tblW w:w="10013" w:type="dxa"/>
        <w:tblLayout w:type="fixed"/>
        <w:tblCellMar>
          <w:left w:w="90" w:type="dxa"/>
          <w:right w:w="90" w:type="dxa"/>
        </w:tblCellMar>
        <w:tblLook w:val="0000" w:firstRow="0" w:lastRow="0" w:firstColumn="0" w:lastColumn="0" w:noHBand="0" w:noVBand="0"/>
      </w:tblPr>
      <w:tblGrid>
        <w:gridCol w:w="435"/>
        <w:gridCol w:w="1408"/>
        <w:gridCol w:w="1326"/>
        <w:gridCol w:w="1032"/>
        <w:gridCol w:w="1418"/>
        <w:gridCol w:w="1275"/>
        <w:gridCol w:w="993"/>
        <w:gridCol w:w="992"/>
        <w:gridCol w:w="1134"/>
      </w:tblGrid>
      <w:tr w:rsidR="00DC2E37" w:rsidRPr="00DC2E37" w:rsidTr="00716F78">
        <w:tc>
          <w:tcPr>
            <w:tcW w:w="435"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N п/п </w:t>
            </w:r>
          </w:p>
        </w:tc>
        <w:tc>
          <w:tcPr>
            <w:tcW w:w="1408"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Наименование объектов </w:t>
            </w:r>
          </w:p>
        </w:tc>
        <w:tc>
          <w:tcPr>
            <w:tcW w:w="1326"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Наименование подрядной организации </w:t>
            </w:r>
          </w:p>
        </w:tc>
        <w:tc>
          <w:tcPr>
            <w:tcW w:w="1032"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Перечислено средств оператору </w:t>
            </w:r>
          </w:p>
        </w:tc>
        <w:tc>
          <w:tcPr>
            <w:tcW w:w="1418"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Фактическая стоимость капитального ремонта согласно исполнительной документации </w:t>
            </w:r>
          </w:p>
        </w:tc>
        <w:tc>
          <w:tcPr>
            <w:tcW w:w="1275"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Использовано субсидии (фактически перечислено средств) </w:t>
            </w:r>
          </w:p>
        </w:tc>
        <w:tc>
          <w:tcPr>
            <w:tcW w:w="993"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Возврат средств в местный бюджет </w:t>
            </w:r>
          </w:p>
        </w:tc>
        <w:tc>
          <w:tcPr>
            <w:tcW w:w="992"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suppressAutoHyphens/>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Остаток средств (4 - 6 - 7)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2E37" w:rsidRPr="00DC2E37" w:rsidRDefault="00DC2E37" w:rsidP="00DC2E37">
            <w:pPr>
              <w:suppressAutoHyphens/>
              <w:spacing w:after="0" w:line="240" w:lineRule="auto"/>
              <w:jc w:val="center"/>
              <w:rPr>
                <w:rFonts w:ascii="Times New Roman" w:eastAsia="Times New Roman" w:hAnsi="Times New Roman" w:cs="Times New Roman"/>
                <w:sz w:val="20"/>
                <w:szCs w:val="20"/>
                <w:lang w:eastAsia="ar-SA"/>
              </w:rPr>
            </w:pPr>
            <w:r w:rsidRPr="00DC2E37">
              <w:rPr>
                <w:rFonts w:ascii="Arial" w:eastAsia="Times New Roman" w:hAnsi="Arial" w:cs="Arial"/>
                <w:sz w:val="16"/>
                <w:szCs w:val="16"/>
                <w:lang w:eastAsia="ar-SA"/>
              </w:rPr>
              <w:t>Приме чание</w:t>
            </w:r>
          </w:p>
        </w:tc>
      </w:tr>
      <w:tr w:rsidR="00DC2E37" w:rsidRPr="00DC2E37" w:rsidTr="00716F78">
        <w:tc>
          <w:tcPr>
            <w:tcW w:w="435"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1 </w:t>
            </w:r>
          </w:p>
        </w:tc>
        <w:tc>
          <w:tcPr>
            <w:tcW w:w="1408"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2 </w:t>
            </w:r>
          </w:p>
        </w:tc>
        <w:tc>
          <w:tcPr>
            <w:tcW w:w="1326"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3 </w:t>
            </w:r>
          </w:p>
        </w:tc>
        <w:tc>
          <w:tcPr>
            <w:tcW w:w="1032"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4 </w:t>
            </w:r>
          </w:p>
        </w:tc>
        <w:tc>
          <w:tcPr>
            <w:tcW w:w="1418"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5 </w:t>
            </w:r>
          </w:p>
        </w:tc>
        <w:tc>
          <w:tcPr>
            <w:tcW w:w="1275"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6 </w:t>
            </w:r>
          </w:p>
        </w:tc>
        <w:tc>
          <w:tcPr>
            <w:tcW w:w="993"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7 </w:t>
            </w:r>
          </w:p>
        </w:tc>
        <w:tc>
          <w:tcPr>
            <w:tcW w:w="992"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16"/>
                <w:szCs w:val="16"/>
                <w:lang w:eastAsia="ar-SA"/>
              </w:rPr>
            </w:pPr>
            <w:r w:rsidRPr="00DC2E37">
              <w:rPr>
                <w:rFonts w:ascii="Arial" w:eastAsia="Times New Roman" w:hAnsi="Arial" w:cs="Arial"/>
                <w:sz w:val="16"/>
                <w:szCs w:val="16"/>
                <w:lang w:eastAsia="ar-SA"/>
              </w:rPr>
              <w:t xml:space="preserve">8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2E37" w:rsidRPr="00DC2E37" w:rsidRDefault="00DC2E37" w:rsidP="00DC2E37">
            <w:pPr>
              <w:widowControl w:val="0"/>
              <w:suppressAutoHyphens/>
              <w:autoSpaceDE w:val="0"/>
              <w:spacing w:after="0" w:line="240" w:lineRule="auto"/>
              <w:jc w:val="center"/>
              <w:rPr>
                <w:rFonts w:ascii="Arial" w:eastAsia="Times New Roman" w:hAnsi="Arial" w:cs="Arial"/>
                <w:sz w:val="20"/>
                <w:szCs w:val="20"/>
                <w:lang w:eastAsia="ar-SA"/>
              </w:rPr>
            </w:pPr>
            <w:r w:rsidRPr="00DC2E37">
              <w:rPr>
                <w:rFonts w:ascii="Arial" w:eastAsia="Times New Roman" w:hAnsi="Arial" w:cs="Arial"/>
                <w:sz w:val="16"/>
                <w:szCs w:val="16"/>
                <w:lang w:eastAsia="ar-SA"/>
              </w:rPr>
              <w:t xml:space="preserve">9 </w:t>
            </w:r>
          </w:p>
        </w:tc>
      </w:tr>
      <w:tr w:rsidR="00DC2E37" w:rsidRPr="00DC2E37" w:rsidTr="00716F78">
        <w:tc>
          <w:tcPr>
            <w:tcW w:w="435"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08"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326"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032"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C2E37" w:rsidRPr="00DC2E37" w:rsidRDefault="00DC2E37" w:rsidP="00DC2E37">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DC2E37" w:rsidRPr="00DC2E37" w:rsidRDefault="00DC2E37" w:rsidP="00DC2E37">
      <w:pPr>
        <w:widowControl w:val="0"/>
        <w:suppressAutoHyphens/>
        <w:autoSpaceDE w:val="0"/>
        <w:spacing w:after="0" w:line="240" w:lineRule="auto"/>
        <w:rPr>
          <w:rFonts w:ascii="Times New Roman" w:eastAsia="Times New Roman" w:hAnsi="Times New Roman" w:cs="Times New Roman"/>
          <w:sz w:val="20"/>
          <w:szCs w:val="20"/>
          <w:lang w:eastAsia="ar-SA"/>
        </w:rPr>
      </w:pP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Приложение на ___ листах.</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Документы, подтверждающие обоснованность и размер понесенных расходов, в том числе:</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1.</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2.</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3.</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и т.д.</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Руководитель:</w:t>
      </w: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Бухгалтер:</w:t>
      </w: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t>Исполнитель:</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rPr>
          <w:rFonts w:ascii="Times New Roman" w:eastAsia="Times New Roman" w:hAnsi="Times New Roman" w:cs="Times New Roman"/>
          <w:sz w:val="28"/>
          <w:szCs w:val="28"/>
          <w:lang w:eastAsia="ar-SA"/>
        </w:rPr>
      </w:pPr>
      <w:r w:rsidRPr="00DC2E37">
        <w:rPr>
          <w:rFonts w:ascii="Times New Roman" w:eastAsia="Times New Roman" w:hAnsi="Times New Roman" w:cs="Times New Roman"/>
          <w:sz w:val="28"/>
          <w:szCs w:val="28"/>
          <w:lang w:eastAsia="ar-SA"/>
        </w:rPr>
        <w:br w:type="page"/>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C2E37">
        <w:rPr>
          <w:rFonts w:ascii="Times New Roman" w:eastAsia="Times New Roman" w:hAnsi="Times New Roman" w:cs="Times New Roman"/>
          <w:sz w:val="20"/>
          <w:szCs w:val="20"/>
          <w:lang w:eastAsia="ar-SA"/>
        </w:rPr>
        <w:lastRenderedPageBreak/>
        <w:t>Приложение 2</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C2E37">
        <w:rPr>
          <w:rFonts w:ascii="Times New Roman" w:eastAsia="Times New Roman" w:hAnsi="Times New Roman" w:cs="Times New Roman"/>
          <w:sz w:val="20"/>
          <w:szCs w:val="20"/>
          <w:lang w:eastAsia="ar-SA"/>
        </w:rPr>
        <w:t xml:space="preserve">к Постановлению </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sz w:val="20"/>
          <w:szCs w:val="20"/>
          <w:lang w:eastAsia="ar-SA"/>
        </w:rPr>
        <w:t>от 10.10.2018 года № 130</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bCs/>
          <w:sz w:val="28"/>
          <w:szCs w:val="28"/>
          <w:lang w:eastAsia="ar-SA"/>
        </w:rPr>
      </w:pP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 xml:space="preserve">Перечень работ (услуг) по капитальному ремонту общего имущества </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b/>
          <w:bCs/>
          <w:sz w:val="28"/>
          <w:szCs w:val="28"/>
          <w:lang w:eastAsia="ar-SA"/>
        </w:rPr>
        <w:t>в многоквартирном доме, расположенном на территории сельского поселения</w:t>
      </w:r>
      <w:r w:rsidRPr="00DC2E37">
        <w:rPr>
          <w:rFonts w:ascii="Arial" w:eastAsia="Times New Roman" w:hAnsi="Arial" w:cs="Arial"/>
          <w:color w:val="2B4279"/>
          <w:sz w:val="20"/>
          <w:szCs w:val="20"/>
          <w:lang w:eastAsia="ar-SA"/>
        </w:rPr>
        <w:t xml:space="preserve"> </w:t>
      </w:r>
      <w:r w:rsidRPr="00DC2E37">
        <w:rPr>
          <w:rFonts w:ascii="Times New Roman" w:eastAsia="Times New Roman" w:hAnsi="Times New Roman" w:cs="Times New Roman"/>
          <w:b/>
          <w:bCs/>
          <w:sz w:val="28"/>
          <w:szCs w:val="28"/>
          <w:lang w:eastAsia="ar-SA"/>
        </w:rPr>
        <w:t xml:space="preserve">Камеевский сельсовет муниципального района Мишкинский район Республики Башкортостан </w:t>
      </w:r>
    </w:p>
    <w:p w:rsidR="00DC2E37" w:rsidRPr="00DC2E37" w:rsidRDefault="00DC2E37" w:rsidP="00DC2E37">
      <w:pPr>
        <w:widowControl w:val="0"/>
        <w:suppressAutoHyphens/>
        <w:autoSpaceDE w:val="0"/>
        <w:spacing w:after="0" w:line="240" w:lineRule="auto"/>
        <w:ind w:firstLine="568"/>
        <w:jc w:val="both"/>
        <w:rPr>
          <w:rFonts w:ascii="Times New Roman" w:eastAsia="Times New Roman" w:hAnsi="Times New Roman" w:cs="Times New Roman"/>
          <w:sz w:val="28"/>
          <w:szCs w:val="28"/>
          <w:lang w:eastAsia="ar-SA"/>
        </w:rPr>
      </w:pP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 xml:space="preserve">1. Перечень работ (услуг)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DC2E37">
        <w:rPr>
          <w:rFonts w:ascii="Times New Roman" w:eastAsia="SimSun" w:hAnsi="Times New Roman" w:cs="Times New Roman"/>
          <w:bCs/>
          <w:sz w:val="27"/>
          <w:szCs w:val="27"/>
          <w:lang w:eastAsia="ar-SA"/>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sidRPr="00DC2E37">
        <w:rPr>
          <w:rFonts w:ascii="Times New Roman" w:eastAsia="SimSun" w:hAnsi="Times New Roman" w:cs="Times New Roman"/>
          <w:sz w:val="27"/>
          <w:szCs w:val="27"/>
          <w:lang w:eastAsia="ar-SA"/>
        </w:rPr>
        <w:t xml:space="preserve"> Камеевский сельсовет муниципального района Мишкинский район Республики Башкортостан включает:</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 xml:space="preserve">1) ремонт внутридомовых инженерных систем электроснабжения, теплоснабжения, </w:t>
      </w:r>
      <w:r w:rsidRPr="00DC2E37">
        <w:rPr>
          <w:rFonts w:ascii="Times New Roman" w:eastAsia="SimSun" w:hAnsi="Times New Roman" w:cs="Times New Roman"/>
          <w:noProof/>
          <w:sz w:val="27"/>
          <w:szCs w:val="27"/>
          <w:lang w:eastAsia="ru-RU"/>
        </w:rPr>
        <w:drawing>
          <wp:inline distT="0" distB="0" distL="0" distR="0" wp14:anchorId="2B6CE56B" wp14:editId="0BAA04A7">
            <wp:extent cx="19050" cy="19050"/>
            <wp:effectExtent l="0" t="0" r="0" b="0"/>
            <wp:docPr id="40" name="Рисунок 45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C2E37">
        <w:rPr>
          <w:rFonts w:ascii="Times New Roman" w:eastAsia="SimSun" w:hAnsi="Times New Roman" w:cs="Times New Roman"/>
          <w:sz w:val="27"/>
          <w:szCs w:val="27"/>
          <w:lang w:eastAsia="ar-SA"/>
        </w:rPr>
        <w:t>водоснабжения, водоотведения, диагностическое обследование с учетом проектных работ;</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2) ремонт крыши: ремонт и частичная замена отдельных элементов (стропильной системы, ферм, плит), замена кровельного покрытия, замена мягкой кровли, замена элементов наружного или внутреннего водостока;</w:t>
      </w:r>
      <w:r w:rsidRPr="00DC2E37">
        <w:rPr>
          <w:rFonts w:ascii="Times New Roman" w:eastAsia="SimSun" w:hAnsi="Times New Roman" w:cs="Times New Roman"/>
          <w:noProof/>
          <w:sz w:val="27"/>
          <w:szCs w:val="27"/>
          <w:lang w:eastAsia="ru-RU"/>
        </w:rPr>
        <w:drawing>
          <wp:inline distT="0" distB="0" distL="0" distR="0" wp14:anchorId="148138C9" wp14:editId="3C6C40C0">
            <wp:extent cx="9525" cy="9525"/>
            <wp:effectExtent l="0" t="0" r="0" b="0"/>
            <wp:docPr id="41" name="Рисунок 4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6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4) ремонт технических этажей, чердаков, подвальных помещений, в которых имеются инженерные коммуникации, относящиеся к общему имуществу в многоквартирных домах;</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5) ремонт фасада: восстановление (установка) облицовки или штукатурки цоколей фасадов, герметизация межпанельных стыков, ремонт отмостки и крылец домов, ремонт балконов, козырьков;</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6) утепление фасада в случае, если необходимость проведения данных работ установлена заключением специализированной организации по результатам энергетического обследования многоквартирного дома с целью улучшения теплотехнических характеристик ограждающих конструкций (кроме внутриквартирных стен);</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7) ремонт фундамента многоквартирного дома;</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8) разработку проектной документации в случае, если законодательством Российской Федерации требуется ее разработка;</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t>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DC2E37" w:rsidRPr="00DC2E37" w:rsidRDefault="00DC2E37" w:rsidP="00DC2E37">
      <w:pPr>
        <w:suppressAutoHyphens/>
        <w:spacing w:after="0" w:line="240" w:lineRule="auto"/>
        <w:ind w:firstLine="709"/>
        <w:jc w:val="both"/>
        <w:rPr>
          <w:rFonts w:ascii="Times New Roman" w:eastAsia="SimSun" w:hAnsi="Times New Roman" w:cs="Times New Roman"/>
          <w:sz w:val="27"/>
          <w:szCs w:val="27"/>
          <w:lang w:eastAsia="ar-SA"/>
        </w:rPr>
      </w:pPr>
      <w:r w:rsidRPr="00DC2E37">
        <w:rPr>
          <w:rFonts w:ascii="Times New Roman" w:eastAsia="SimSun" w:hAnsi="Times New Roman" w:cs="Times New Roman"/>
          <w:sz w:val="27"/>
          <w:szCs w:val="27"/>
          <w:lang w:eastAsia="ar-SA"/>
        </w:rPr>
        <w:lastRenderedPageBreak/>
        <w:t>11) осуществление строительного контроля.</w:t>
      </w:r>
    </w:p>
    <w:p w:rsidR="00DC2E37" w:rsidRPr="00DC2E37" w:rsidRDefault="00DC2E37" w:rsidP="00DC2E37">
      <w:pPr>
        <w:suppressAutoHyphens/>
        <w:spacing w:after="0" w:line="240" w:lineRule="auto"/>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br w:type="page"/>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C2E37">
        <w:rPr>
          <w:rFonts w:ascii="Times New Roman" w:eastAsia="Times New Roman" w:hAnsi="Times New Roman" w:cs="Times New Roman"/>
          <w:sz w:val="20"/>
          <w:szCs w:val="20"/>
          <w:lang w:eastAsia="ar-SA"/>
        </w:rPr>
        <w:lastRenderedPageBreak/>
        <w:t>Приложение 3</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sz w:val="20"/>
          <w:szCs w:val="20"/>
          <w:lang w:eastAsia="ar-SA"/>
        </w:rPr>
      </w:pPr>
      <w:r w:rsidRPr="00DC2E37">
        <w:rPr>
          <w:rFonts w:ascii="Times New Roman" w:eastAsia="Times New Roman" w:hAnsi="Times New Roman" w:cs="Times New Roman"/>
          <w:sz w:val="20"/>
          <w:szCs w:val="20"/>
          <w:lang w:eastAsia="ar-SA"/>
        </w:rPr>
        <w:t xml:space="preserve">к Постановлению </w:t>
      </w:r>
    </w:p>
    <w:p w:rsidR="00DC2E37" w:rsidRPr="00DC2E37" w:rsidRDefault="00DC2E37" w:rsidP="00DC2E37">
      <w:pPr>
        <w:widowControl w:val="0"/>
        <w:suppressAutoHyphens/>
        <w:autoSpaceDE w:val="0"/>
        <w:spacing w:after="0" w:line="240" w:lineRule="auto"/>
        <w:jc w:val="right"/>
        <w:rPr>
          <w:rFonts w:ascii="Times New Roman" w:eastAsia="Times New Roman" w:hAnsi="Times New Roman" w:cs="Times New Roman"/>
          <w:b/>
          <w:bCs/>
          <w:sz w:val="28"/>
          <w:szCs w:val="28"/>
          <w:lang w:eastAsia="ar-SA"/>
        </w:rPr>
      </w:pPr>
      <w:r w:rsidRPr="00DC2E37">
        <w:rPr>
          <w:rFonts w:ascii="Times New Roman" w:eastAsia="Times New Roman" w:hAnsi="Times New Roman" w:cs="Times New Roman"/>
          <w:sz w:val="20"/>
          <w:szCs w:val="20"/>
          <w:lang w:eastAsia="ar-SA"/>
        </w:rPr>
        <w:t>от 10.10.2018 года № 130</w:t>
      </w:r>
    </w:p>
    <w:p w:rsidR="00DC2E37" w:rsidRPr="00DC2E37" w:rsidRDefault="00DC2E37" w:rsidP="00DC2E37">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p>
    <w:p w:rsidR="00DC2E37" w:rsidRPr="00DC2E37" w:rsidRDefault="00DC2E37" w:rsidP="00DC2E37">
      <w:pPr>
        <w:suppressAutoHyphens/>
        <w:spacing w:after="0" w:line="240" w:lineRule="auto"/>
        <w:jc w:val="center"/>
        <w:rPr>
          <w:rFonts w:ascii="Times New Roman" w:eastAsia="Times New Roman" w:hAnsi="Times New Roman" w:cs="Times New Roman"/>
          <w:b/>
          <w:bCs/>
          <w:color w:val="000000"/>
          <w:sz w:val="28"/>
          <w:szCs w:val="28"/>
          <w:lang w:eastAsia="ar-SA"/>
        </w:rPr>
      </w:pPr>
      <w:r w:rsidRPr="00DC2E37">
        <w:rPr>
          <w:rFonts w:ascii="Times New Roman" w:eastAsia="Times New Roman" w:hAnsi="Times New Roman" w:cs="Times New Roman"/>
          <w:b/>
          <w:bCs/>
          <w:color w:val="000000"/>
          <w:sz w:val="28"/>
          <w:szCs w:val="28"/>
          <w:lang w:eastAsia="ar-SA"/>
        </w:rPr>
        <w:t xml:space="preserve">Состав Комиссии по принятию решения о предоставлении субсидии </w:t>
      </w:r>
    </w:p>
    <w:p w:rsidR="00DC2E37" w:rsidRPr="00DC2E37" w:rsidRDefault="00DC2E37" w:rsidP="00DC2E37">
      <w:pPr>
        <w:suppressAutoHyphens/>
        <w:spacing w:after="0" w:line="240" w:lineRule="auto"/>
        <w:jc w:val="center"/>
        <w:rPr>
          <w:rFonts w:ascii="Times New Roman" w:eastAsia="Times New Roman" w:hAnsi="Times New Roman" w:cs="Times New Roman"/>
          <w:b/>
          <w:bCs/>
          <w:color w:val="000000"/>
          <w:sz w:val="28"/>
          <w:szCs w:val="28"/>
          <w:lang w:eastAsia="ar-SA"/>
        </w:rPr>
      </w:pPr>
      <w:r w:rsidRPr="00DC2E37">
        <w:rPr>
          <w:rFonts w:ascii="Times New Roman" w:eastAsia="Times New Roman" w:hAnsi="Times New Roman" w:cs="Times New Roman"/>
          <w:b/>
          <w:bCs/>
          <w:color w:val="000000"/>
          <w:sz w:val="28"/>
          <w:szCs w:val="28"/>
          <w:lang w:eastAsia="ar-SA"/>
        </w:rPr>
        <w:t xml:space="preserve">из бюджета сельского поселения на проведение </w:t>
      </w:r>
    </w:p>
    <w:p w:rsidR="00DC2E37" w:rsidRPr="00DC2E37" w:rsidRDefault="00DC2E37" w:rsidP="00DC2E37">
      <w:pPr>
        <w:suppressAutoHyphens/>
        <w:spacing w:after="0" w:line="240" w:lineRule="auto"/>
        <w:jc w:val="center"/>
        <w:rPr>
          <w:rFonts w:ascii="Times New Roman" w:eastAsia="Times New Roman" w:hAnsi="Times New Roman" w:cs="Times New Roman"/>
          <w:b/>
          <w:bCs/>
          <w:color w:val="000000"/>
          <w:sz w:val="28"/>
          <w:szCs w:val="28"/>
          <w:lang w:eastAsia="ar-SA"/>
        </w:rPr>
      </w:pPr>
      <w:r w:rsidRPr="00DC2E37">
        <w:rPr>
          <w:rFonts w:ascii="Times New Roman" w:eastAsia="Times New Roman" w:hAnsi="Times New Roman" w:cs="Times New Roman"/>
          <w:b/>
          <w:bCs/>
          <w:color w:val="000000"/>
          <w:sz w:val="28"/>
          <w:szCs w:val="28"/>
          <w:lang w:eastAsia="ar-SA"/>
        </w:rPr>
        <w:t xml:space="preserve">капитального ремонта общего имущества в многоквартирных домах, </w:t>
      </w:r>
    </w:p>
    <w:p w:rsidR="00DC2E37" w:rsidRPr="00DC2E37" w:rsidRDefault="00DC2E37" w:rsidP="00DC2E37">
      <w:pPr>
        <w:suppressAutoHyphens/>
        <w:spacing w:after="0" w:line="240" w:lineRule="auto"/>
        <w:jc w:val="center"/>
        <w:rPr>
          <w:rFonts w:ascii="Times New Roman" w:eastAsia="Times New Roman" w:hAnsi="Times New Roman" w:cs="Times New Roman"/>
          <w:b/>
          <w:bCs/>
          <w:color w:val="000000"/>
          <w:sz w:val="28"/>
          <w:szCs w:val="28"/>
          <w:lang w:eastAsia="ar-SA"/>
        </w:rPr>
      </w:pPr>
      <w:r w:rsidRPr="00DC2E37">
        <w:rPr>
          <w:rFonts w:ascii="Times New Roman" w:eastAsia="Times New Roman" w:hAnsi="Times New Roman" w:cs="Times New Roman"/>
          <w:b/>
          <w:bCs/>
          <w:color w:val="000000"/>
          <w:sz w:val="28"/>
          <w:szCs w:val="28"/>
          <w:lang w:eastAsia="ar-SA"/>
        </w:rPr>
        <w:t>расположенных на территории сельского поселения</w:t>
      </w:r>
      <w:r w:rsidRPr="00DC2E37">
        <w:rPr>
          <w:rFonts w:ascii="Times New Roman" w:eastAsia="Times New Roman" w:hAnsi="Times New Roman" w:cs="Times New Roman"/>
          <w:sz w:val="20"/>
          <w:szCs w:val="20"/>
          <w:lang w:eastAsia="ar-SA"/>
        </w:rPr>
        <w:t xml:space="preserve"> </w:t>
      </w:r>
      <w:r w:rsidRPr="00DC2E37">
        <w:rPr>
          <w:rFonts w:ascii="Times New Roman" w:eastAsia="Times New Roman" w:hAnsi="Times New Roman" w:cs="Times New Roman"/>
          <w:b/>
          <w:bCs/>
          <w:color w:val="000000"/>
          <w:sz w:val="28"/>
          <w:szCs w:val="28"/>
          <w:lang w:eastAsia="ar-SA"/>
        </w:rPr>
        <w:t xml:space="preserve">Камеевский сельсовет муниципального района Мишкинский район </w:t>
      </w:r>
    </w:p>
    <w:p w:rsidR="00DC2E37" w:rsidRPr="00DC2E37" w:rsidRDefault="00DC2E37" w:rsidP="00DC2E37">
      <w:pPr>
        <w:suppressAutoHyphens/>
        <w:spacing w:after="0" w:line="240" w:lineRule="auto"/>
        <w:jc w:val="center"/>
        <w:rPr>
          <w:rFonts w:ascii="Times New Roman" w:eastAsia="Times New Roman" w:hAnsi="Times New Roman" w:cs="Times New Roman"/>
          <w:b/>
          <w:bCs/>
          <w:color w:val="000000"/>
          <w:sz w:val="28"/>
          <w:szCs w:val="28"/>
          <w:lang w:eastAsia="ar-SA"/>
        </w:rPr>
      </w:pPr>
      <w:r w:rsidRPr="00DC2E37">
        <w:rPr>
          <w:rFonts w:ascii="Times New Roman" w:eastAsia="Times New Roman" w:hAnsi="Times New Roman" w:cs="Times New Roman"/>
          <w:b/>
          <w:bCs/>
          <w:color w:val="000000"/>
          <w:sz w:val="28"/>
          <w:szCs w:val="28"/>
          <w:lang w:eastAsia="ar-SA"/>
        </w:rPr>
        <w:t>Республики Башкортостан</w:t>
      </w:r>
    </w:p>
    <w:p w:rsidR="00DC2E37" w:rsidRPr="00DC2E37" w:rsidRDefault="00DC2E37" w:rsidP="00DC2E37">
      <w:pPr>
        <w:widowControl w:val="0"/>
        <w:suppressAutoHyphens/>
        <w:autoSpaceDE w:val="0"/>
        <w:spacing w:after="0" w:line="240" w:lineRule="auto"/>
        <w:jc w:val="center"/>
        <w:rPr>
          <w:rFonts w:ascii="Times New Roman" w:eastAsia="Times New Roman" w:hAnsi="Times New Roman" w:cs="Times New Roman"/>
          <w:b/>
          <w:bCs/>
          <w:color w:val="000000"/>
          <w:sz w:val="28"/>
          <w:szCs w:val="28"/>
          <w:lang w:eastAsia="ar-SA"/>
        </w:rPr>
      </w:pPr>
    </w:p>
    <w:p w:rsidR="00DC2E37" w:rsidRPr="00DC2E37" w:rsidRDefault="00DC2E37" w:rsidP="00DC2E37">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 xml:space="preserve">Председатель Комиссии </w:t>
      </w:r>
    </w:p>
    <w:p w:rsidR="00DC2E37" w:rsidRPr="00DC2E37" w:rsidRDefault="00DC2E37" w:rsidP="00DC2E37">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 xml:space="preserve">– глава сельского поселения </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 xml:space="preserve">Заместитель председателя Комиссии </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 xml:space="preserve">– заместитель главы сельского поселения, </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C2E37" w:rsidRPr="00DC2E37" w:rsidRDefault="00DC2E37" w:rsidP="00DC2E37">
      <w:pPr>
        <w:suppressAutoHyphens/>
        <w:spacing w:after="0" w:line="240" w:lineRule="auto"/>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 xml:space="preserve">Секретарь Комиссии </w:t>
      </w:r>
    </w:p>
    <w:p w:rsidR="00DC2E37" w:rsidRPr="00DC2E37" w:rsidRDefault="00DC2E37" w:rsidP="00DC2E37">
      <w:pPr>
        <w:suppressAutoHyphens/>
        <w:spacing w:after="0" w:line="240" w:lineRule="auto"/>
        <w:rPr>
          <w:rFonts w:ascii="Times New Roman" w:eastAsia="Times New Roman" w:hAnsi="Times New Roman" w:cs="Times New Roman"/>
          <w:b/>
          <w:bCs/>
          <w:color w:val="000000"/>
          <w:sz w:val="28"/>
          <w:szCs w:val="28"/>
          <w:lang w:eastAsia="ar-SA"/>
        </w:rPr>
      </w:pPr>
      <w:r w:rsidRPr="00DC2E37">
        <w:rPr>
          <w:rFonts w:ascii="Times New Roman" w:eastAsia="Times New Roman" w:hAnsi="Times New Roman" w:cs="Times New Roman"/>
          <w:color w:val="000000"/>
          <w:sz w:val="28"/>
          <w:szCs w:val="28"/>
          <w:lang w:eastAsia="ar-SA"/>
        </w:rPr>
        <w:t xml:space="preserve">– специалист </w:t>
      </w:r>
      <w:r w:rsidRPr="00DC2E37">
        <w:rPr>
          <w:rFonts w:ascii="Times New Roman" w:eastAsia="Times New Roman" w:hAnsi="Times New Roman" w:cs="Times New Roman"/>
          <w:color w:val="000000"/>
          <w:sz w:val="28"/>
          <w:szCs w:val="28"/>
          <w:lang w:val="en-US" w:eastAsia="ar-SA"/>
        </w:rPr>
        <w:t>II</w:t>
      </w:r>
      <w:r w:rsidRPr="00DC2E37">
        <w:rPr>
          <w:rFonts w:ascii="Times New Roman" w:eastAsia="Times New Roman" w:hAnsi="Times New Roman" w:cs="Times New Roman"/>
          <w:color w:val="000000"/>
          <w:sz w:val="28"/>
          <w:szCs w:val="28"/>
          <w:lang w:eastAsia="ar-SA"/>
        </w:rPr>
        <w:t xml:space="preserve"> категории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b/>
          <w:bCs/>
          <w:color w:val="000000"/>
          <w:sz w:val="28"/>
          <w:szCs w:val="28"/>
          <w:lang w:eastAsia="ar-SA"/>
        </w:rPr>
      </w:pP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b/>
          <w:bCs/>
          <w:color w:val="000000"/>
          <w:sz w:val="28"/>
          <w:szCs w:val="28"/>
          <w:lang w:eastAsia="ar-SA"/>
        </w:rPr>
      </w:pPr>
      <w:r w:rsidRPr="00DC2E37">
        <w:rPr>
          <w:rFonts w:ascii="Times New Roman" w:eastAsia="Times New Roman" w:hAnsi="Times New Roman" w:cs="Times New Roman"/>
          <w:b/>
          <w:bCs/>
          <w:color w:val="000000"/>
          <w:sz w:val="28"/>
          <w:szCs w:val="28"/>
          <w:lang w:eastAsia="ar-SA"/>
        </w:rPr>
        <w:t>Члены Комиссии: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b/>
          <w:bCs/>
          <w:color w:val="000000"/>
          <w:sz w:val="28"/>
          <w:szCs w:val="28"/>
          <w:lang w:eastAsia="ar-SA"/>
        </w:rPr>
      </w:pP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Депутат Совета сельского поселения – по согласованию</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 Гл. бухгалтер администрации</w:t>
      </w: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DC2E37" w:rsidRPr="00DC2E37" w:rsidRDefault="00DC2E37" w:rsidP="00DC2E37">
      <w:pPr>
        <w:widowControl w:val="0"/>
        <w:suppressAutoHyphens/>
        <w:autoSpaceDE w:val="0"/>
        <w:spacing w:after="0" w:line="240" w:lineRule="auto"/>
        <w:jc w:val="both"/>
        <w:rPr>
          <w:rFonts w:ascii="Times New Roman" w:eastAsia="Times New Roman" w:hAnsi="Times New Roman" w:cs="Times New Roman"/>
          <w:color w:val="000000"/>
          <w:sz w:val="28"/>
          <w:szCs w:val="28"/>
          <w:lang w:eastAsia="ar-SA"/>
        </w:rPr>
      </w:pPr>
      <w:r w:rsidRPr="00DC2E37">
        <w:rPr>
          <w:rFonts w:ascii="Times New Roman" w:eastAsia="Times New Roman" w:hAnsi="Times New Roman" w:cs="Times New Roman"/>
          <w:color w:val="000000"/>
          <w:sz w:val="28"/>
          <w:szCs w:val="28"/>
          <w:lang w:eastAsia="ar-SA"/>
        </w:rPr>
        <w:t>– специалист II категории</w:t>
      </w:r>
    </w:p>
    <w:p w:rsidR="00DC2E37" w:rsidRPr="00DC2E37" w:rsidRDefault="00DC2E37" w:rsidP="00DC2E37">
      <w:pPr>
        <w:widowControl w:val="0"/>
        <w:suppressAutoHyphens/>
        <w:autoSpaceDE w:val="0"/>
        <w:spacing w:after="0" w:line="240" w:lineRule="auto"/>
        <w:rPr>
          <w:rFonts w:ascii="Times New Roman" w:eastAsia="Times New Roman" w:hAnsi="Times New Roman" w:cs="Times New Roman"/>
          <w:color w:val="000000"/>
          <w:sz w:val="28"/>
          <w:szCs w:val="28"/>
          <w:lang w:eastAsia="ar-SA"/>
        </w:rPr>
      </w:pPr>
    </w:p>
    <w:p w:rsidR="00DC2E37" w:rsidRPr="00DC2E37" w:rsidRDefault="00DC2E37" w:rsidP="00DC2E37">
      <w:pPr>
        <w:widowControl w:val="0"/>
        <w:suppressAutoHyphens/>
        <w:autoSpaceDE w:val="0"/>
        <w:spacing w:after="0" w:line="240" w:lineRule="auto"/>
        <w:rPr>
          <w:rFonts w:ascii="Calibri" w:eastAsia="Times New Roman" w:hAnsi="Calibri" w:cs="Calibri"/>
          <w:color w:val="000000"/>
          <w:sz w:val="24"/>
          <w:szCs w:val="24"/>
          <w:lang w:eastAsia="ar-SA"/>
        </w:rPr>
      </w:pPr>
      <w:r w:rsidRPr="00DC2E37">
        <w:rPr>
          <w:rFonts w:ascii="Times New Roman" w:eastAsia="Times New Roman" w:hAnsi="Times New Roman" w:cs="Times New Roman"/>
          <w:color w:val="000000"/>
          <w:sz w:val="28"/>
          <w:szCs w:val="28"/>
          <w:lang w:eastAsia="ar-SA"/>
        </w:rPr>
        <w:t>Специалист юридического управления администрации муниципального района Мишкинский район (по согласованию).</w:t>
      </w:r>
    </w:p>
    <w:p w:rsidR="00DC2E37" w:rsidRPr="00DC2E37" w:rsidRDefault="00DC2E37" w:rsidP="00DC2E37">
      <w:pPr>
        <w:suppressAutoHyphens/>
        <w:spacing w:after="0" w:line="240" w:lineRule="auto"/>
        <w:rPr>
          <w:rFonts w:ascii="Times New Roman" w:eastAsia="Times New Roman" w:hAnsi="Times New Roman" w:cs="Times New Roman"/>
          <w:sz w:val="24"/>
          <w:szCs w:val="24"/>
          <w:lang w:eastAsia="ru-RU"/>
        </w:rPr>
      </w:pPr>
    </w:p>
    <w:p w:rsidR="00DC2E37" w:rsidRPr="00DC2E37" w:rsidRDefault="00DC2E37" w:rsidP="00DC2E37">
      <w:pPr>
        <w:suppressAutoHyphens/>
        <w:spacing w:after="0" w:line="240" w:lineRule="auto"/>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4"/>
          <w:szCs w:val="24"/>
          <w:lang w:eastAsia="ru-RU"/>
        </w:rPr>
        <w:br w:type="page"/>
      </w:r>
    </w:p>
    <w:p w:rsidR="00DC2E37" w:rsidRPr="00DC2E37" w:rsidRDefault="00DC2E37" w:rsidP="00DC2E37">
      <w:pPr>
        <w:suppressAutoHyphens/>
        <w:spacing w:after="0" w:line="240" w:lineRule="auto"/>
        <w:ind w:firstLine="450"/>
        <w:jc w:val="right"/>
        <w:rPr>
          <w:rFonts w:ascii="Times New Roman" w:eastAsia="Times New Roman" w:hAnsi="Times New Roman" w:cs="Times New Roman"/>
          <w:iCs/>
          <w:sz w:val="20"/>
          <w:szCs w:val="20"/>
          <w:lang w:eastAsia="ru-RU"/>
        </w:rPr>
      </w:pPr>
      <w:r w:rsidRPr="00DC2E37">
        <w:rPr>
          <w:rFonts w:ascii="Times New Roman" w:eastAsia="Times New Roman" w:hAnsi="Times New Roman" w:cs="Times New Roman"/>
          <w:iCs/>
          <w:sz w:val="20"/>
          <w:szCs w:val="20"/>
          <w:lang w:eastAsia="ru-RU"/>
        </w:rPr>
        <w:lastRenderedPageBreak/>
        <w:t>Приложение №4</w:t>
      </w:r>
    </w:p>
    <w:p w:rsidR="00DC2E37" w:rsidRPr="00DC2E37" w:rsidRDefault="00DC2E37" w:rsidP="00DC2E37">
      <w:pPr>
        <w:shd w:val="clear" w:color="auto" w:fill="FFFFFF"/>
        <w:suppressAutoHyphens/>
        <w:spacing w:after="0" w:line="240" w:lineRule="auto"/>
        <w:jc w:val="right"/>
        <w:textAlignment w:val="baseline"/>
        <w:rPr>
          <w:rFonts w:ascii="Times New Roman" w:eastAsia="Times New Roman" w:hAnsi="Times New Roman" w:cs="Times New Roman"/>
          <w:color w:val="000000"/>
          <w:sz w:val="20"/>
          <w:szCs w:val="20"/>
          <w:lang w:eastAsia="ru-RU"/>
        </w:rPr>
      </w:pPr>
      <w:r w:rsidRPr="00DC2E37">
        <w:rPr>
          <w:rFonts w:ascii="Times New Roman" w:eastAsia="Times New Roman" w:hAnsi="Times New Roman" w:cs="Times New Roman"/>
          <w:color w:val="000000"/>
          <w:sz w:val="20"/>
          <w:szCs w:val="20"/>
          <w:lang w:eastAsia="ru-RU"/>
        </w:rPr>
        <w:t>к Порядку предоставления субсидий</w:t>
      </w:r>
    </w:p>
    <w:p w:rsidR="00DC2E37" w:rsidRPr="00DC2E37" w:rsidRDefault="00DC2E37" w:rsidP="00DC2E37">
      <w:pPr>
        <w:shd w:val="clear" w:color="auto" w:fill="FFFFFF"/>
        <w:suppressAutoHyphens/>
        <w:spacing w:after="0" w:line="240" w:lineRule="auto"/>
        <w:jc w:val="right"/>
        <w:textAlignment w:val="baseline"/>
        <w:rPr>
          <w:rFonts w:ascii="Times New Roman" w:eastAsia="Times New Roman" w:hAnsi="Times New Roman" w:cs="Times New Roman"/>
          <w:color w:val="000000"/>
          <w:sz w:val="20"/>
          <w:szCs w:val="20"/>
          <w:lang w:eastAsia="ru-RU"/>
        </w:rPr>
      </w:pPr>
      <w:r w:rsidRPr="00DC2E37">
        <w:rPr>
          <w:rFonts w:ascii="Times New Roman" w:eastAsia="Times New Roman" w:hAnsi="Times New Roman" w:cs="Times New Roman"/>
          <w:color w:val="000000"/>
          <w:sz w:val="20"/>
          <w:szCs w:val="20"/>
          <w:lang w:eastAsia="ru-RU"/>
        </w:rPr>
        <w:t xml:space="preserve">на долевое финансирование капитального ремонта </w:t>
      </w:r>
    </w:p>
    <w:p w:rsidR="00DC2E37" w:rsidRPr="00DC2E37" w:rsidRDefault="00DC2E37" w:rsidP="00DC2E37">
      <w:pPr>
        <w:shd w:val="clear" w:color="auto" w:fill="FFFFFF"/>
        <w:suppressAutoHyphens/>
        <w:spacing w:after="0" w:line="240" w:lineRule="auto"/>
        <w:jc w:val="right"/>
        <w:textAlignment w:val="baseline"/>
        <w:rPr>
          <w:rFonts w:ascii="Times New Roman" w:eastAsia="Times New Roman" w:hAnsi="Times New Roman" w:cs="Times New Roman"/>
          <w:sz w:val="20"/>
          <w:szCs w:val="20"/>
          <w:lang w:eastAsia="ar-SA"/>
        </w:rPr>
      </w:pPr>
      <w:r w:rsidRPr="00DC2E37">
        <w:rPr>
          <w:rFonts w:ascii="Times New Roman" w:eastAsia="Times New Roman" w:hAnsi="Times New Roman" w:cs="Times New Roman"/>
          <w:color w:val="000000"/>
          <w:sz w:val="20"/>
          <w:szCs w:val="20"/>
          <w:lang w:eastAsia="ru-RU"/>
        </w:rPr>
        <w:t xml:space="preserve">многоквартирных домов </w:t>
      </w:r>
      <w:r w:rsidRPr="00DC2E37">
        <w:rPr>
          <w:rFonts w:ascii="Times New Roman" w:eastAsia="Times New Roman" w:hAnsi="Times New Roman" w:cs="Times New Roman"/>
          <w:sz w:val="20"/>
          <w:szCs w:val="20"/>
          <w:lang w:eastAsia="ar-SA"/>
        </w:rPr>
        <w:t xml:space="preserve">за счет средств </w:t>
      </w:r>
    </w:p>
    <w:p w:rsidR="00DC2E37" w:rsidRPr="00DC2E37" w:rsidRDefault="00DC2E37" w:rsidP="00DC2E37">
      <w:pPr>
        <w:shd w:val="clear" w:color="auto" w:fill="FFFFFF"/>
        <w:suppressAutoHyphens/>
        <w:spacing w:after="0" w:line="240" w:lineRule="auto"/>
        <w:jc w:val="right"/>
        <w:textAlignment w:val="baseline"/>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0"/>
          <w:szCs w:val="20"/>
          <w:lang w:eastAsia="ar-SA"/>
        </w:rPr>
        <w:t>бюджета сельское поселение Камеевский сельсовет</w:t>
      </w:r>
    </w:p>
    <w:p w:rsidR="00DC2E37" w:rsidRPr="00DC2E37" w:rsidRDefault="00DC2E37" w:rsidP="00DC2E37">
      <w:pPr>
        <w:suppressAutoHyphens/>
        <w:spacing w:after="0" w:line="240" w:lineRule="auto"/>
        <w:jc w:val="both"/>
        <w:rPr>
          <w:rFonts w:ascii="Times New Roman" w:eastAsia="Times New Roman" w:hAnsi="Times New Roman" w:cs="Times New Roman"/>
          <w:b/>
          <w:sz w:val="32"/>
          <w:szCs w:val="32"/>
          <w:lang w:eastAsia="ru-RU"/>
        </w:rPr>
      </w:pPr>
      <w:r w:rsidRPr="00DC2E37">
        <w:rPr>
          <w:rFonts w:ascii="Times New Roman" w:eastAsia="Times New Roman" w:hAnsi="Times New Roman" w:cs="Times New Roman"/>
          <w:b/>
          <w:sz w:val="32"/>
          <w:szCs w:val="32"/>
          <w:lang w:eastAsia="ru-RU"/>
        </w:rPr>
        <w:t>Форма</w:t>
      </w:r>
    </w:p>
    <w:p w:rsidR="00DC2E37" w:rsidRPr="00DC2E37" w:rsidRDefault="00DC2E37" w:rsidP="00DC2E37">
      <w:pPr>
        <w:suppressAutoHyphens/>
        <w:spacing w:after="0" w:line="240" w:lineRule="auto"/>
        <w:ind w:firstLine="450"/>
        <w:jc w:val="both"/>
        <w:rPr>
          <w:rFonts w:ascii="Times New Roman" w:eastAsia="Times New Roman" w:hAnsi="Times New Roman" w:cs="Times New Roman"/>
          <w:sz w:val="24"/>
          <w:szCs w:val="24"/>
          <w:lang w:eastAsia="ru-RU"/>
        </w:rPr>
      </w:pPr>
    </w:p>
    <w:p w:rsidR="00DC2E37" w:rsidRPr="00DC2E37" w:rsidRDefault="00DC2E37" w:rsidP="00DC2E37">
      <w:pPr>
        <w:shd w:val="clear" w:color="auto" w:fill="FFFFFF"/>
        <w:suppressAutoHyphens/>
        <w:spacing w:after="0" w:line="240" w:lineRule="auto"/>
        <w:jc w:val="center"/>
        <w:textAlignment w:val="baseline"/>
        <w:rPr>
          <w:rFonts w:ascii="Times New Roman" w:eastAsia="Times New Roman" w:hAnsi="Times New Roman" w:cs="Times New Roman"/>
          <w:color w:val="000000"/>
          <w:sz w:val="24"/>
          <w:szCs w:val="24"/>
          <w:lang w:eastAsia="ru-RU"/>
        </w:rPr>
      </w:pPr>
      <w:r w:rsidRPr="00DC2E37">
        <w:rPr>
          <w:rFonts w:ascii="Times New Roman" w:eastAsia="Times New Roman" w:hAnsi="Times New Roman" w:cs="Times New Roman"/>
          <w:b/>
          <w:bCs/>
          <w:color w:val="000000"/>
          <w:sz w:val="24"/>
          <w:szCs w:val="24"/>
          <w:bdr w:val="none" w:sz="0" w:space="0" w:color="auto" w:frame="1"/>
          <w:lang w:eastAsia="ru-RU"/>
        </w:rPr>
        <w:t>СОГЛАШЕНИЕ № ______</w:t>
      </w:r>
    </w:p>
    <w:p w:rsidR="00DC2E37" w:rsidRPr="00DC2E37" w:rsidRDefault="00DC2E37" w:rsidP="00DC2E37">
      <w:pPr>
        <w:suppressAutoHyphens/>
        <w:spacing w:after="0" w:line="240" w:lineRule="auto"/>
        <w:jc w:val="center"/>
        <w:rPr>
          <w:rFonts w:ascii="Times New Roman" w:eastAsia="Times New Roman" w:hAnsi="Times New Roman" w:cs="Times New Roman"/>
          <w:b/>
          <w:sz w:val="24"/>
          <w:szCs w:val="24"/>
          <w:lang w:eastAsia="ru-RU"/>
        </w:rPr>
      </w:pPr>
      <w:r w:rsidRPr="00DC2E37">
        <w:rPr>
          <w:rFonts w:ascii="Times New Roman" w:eastAsia="Times New Roman" w:hAnsi="Times New Roman" w:cs="Times New Roman"/>
          <w:b/>
          <w:sz w:val="24"/>
          <w:szCs w:val="24"/>
          <w:lang w:eastAsia="ru-RU"/>
        </w:rPr>
        <w:t>о предоставлении субсидии на капитальный ремонт</w:t>
      </w:r>
    </w:p>
    <w:p w:rsidR="00DC2E37" w:rsidRPr="00DC2E37" w:rsidRDefault="00DC2E37" w:rsidP="00DC2E37">
      <w:pPr>
        <w:suppressAutoHyphens/>
        <w:spacing w:after="0" w:line="240" w:lineRule="auto"/>
        <w:jc w:val="center"/>
        <w:rPr>
          <w:rFonts w:ascii="Times New Roman" w:eastAsia="Times New Roman" w:hAnsi="Times New Roman" w:cs="Times New Roman"/>
          <w:b/>
          <w:sz w:val="24"/>
          <w:szCs w:val="24"/>
          <w:lang w:eastAsia="ru-RU"/>
        </w:rPr>
      </w:pPr>
      <w:r w:rsidRPr="00DC2E37">
        <w:rPr>
          <w:rFonts w:ascii="Times New Roman" w:eastAsia="Times New Roman" w:hAnsi="Times New Roman" w:cs="Times New Roman"/>
          <w:b/>
          <w:sz w:val="24"/>
          <w:szCs w:val="24"/>
          <w:lang w:eastAsia="ru-RU"/>
        </w:rPr>
        <w:t xml:space="preserve">многоквартирного дома за счет средств местного бюджета </w:t>
      </w:r>
    </w:p>
    <w:p w:rsidR="00DC2E37" w:rsidRPr="00DC2E37" w:rsidRDefault="00DC2E37" w:rsidP="00DC2E37">
      <w:pPr>
        <w:suppressAutoHyphens/>
        <w:spacing w:after="0" w:line="240" w:lineRule="auto"/>
        <w:ind w:firstLine="450"/>
        <w:jc w:val="center"/>
        <w:rPr>
          <w:rFonts w:ascii="Times New Roman" w:eastAsia="Times New Roman" w:hAnsi="Times New Roman" w:cs="Times New Roman"/>
          <w:b/>
          <w:sz w:val="24"/>
          <w:szCs w:val="24"/>
          <w:lang w:eastAsia="ru-RU"/>
        </w:rPr>
      </w:pPr>
    </w:p>
    <w:p w:rsidR="00DC2E37" w:rsidRPr="00DC2E37" w:rsidRDefault="00DC2E37" w:rsidP="00DC2E37">
      <w:pPr>
        <w:suppressAutoHyphens/>
        <w:spacing w:after="0" w:line="240" w:lineRule="auto"/>
        <w:ind w:firstLine="450"/>
        <w:jc w:val="right"/>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4"/>
          <w:szCs w:val="24"/>
          <w:lang w:eastAsia="ru-RU"/>
        </w:rPr>
        <w:t>«___» ____________ 20__ г.</w:t>
      </w:r>
    </w:p>
    <w:p w:rsidR="00DC2E37" w:rsidRPr="00DC2E37" w:rsidRDefault="00DC2E37" w:rsidP="00DC2E37">
      <w:pPr>
        <w:suppressAutoHyphens/>
        <w:spacing w:after="0" w:line="240" w:lineRule="auto"/>
        <w:ind w:firstLine="450"/>
        <w:jc w:val="center"/>
        <w:rPr>
          <w:rFonts w:ascii="Times New Roman" w:eastAsia="Times New Roman" w:hAnsi="Times New Roman" w:cs="Times New Roman"/>
          <w:sz w:val="24"/>
          <w:szCs w:val="24"/>
          <w:lang w:eastAsia="ru-RU"/>
        </w:rPr>
      </w:pPr>
    </w:p>
    <w:p w:rsidR="00DC2E37" w:rsidRPr="00DC2E37" w:rsidRDefault="00DC2E37" w:rsidP="00DC2E37">
      <w:pPr>
        <w:suppressAutoHyphens/>
        <w:spacing w:after="0" w:line="240" w:lineRule="auto"/>
        <w:ind w:firstLine="567"/>
        <w:jc w:val="both"/>
        <w:rPr>
          <w:rFonts w:ascii="Times New Roman" w:eastAsia="Times New Roman" w:hAnsi="Times New Roman" w:cs="Times New Roman"/>
          <w:sz w:val="24"/>
          <w:szCs w:val="24"/>
          <w:lang w:eastAsia="ru-RU"/>
        </w:rPr>
      </w:pPr>
      <w:r w:rsidRPr="00DC2E37">
        <w:rPr>
          <w:rFonts w:ascii="Times New Roman" w:eastAsia="Times New Roman" w:hAnsi="Times New Roman" w:cs="Times New Roman"/>
          <w:color w:val="000000"/>
          <w:sz w:val="24"/>
          <w:szCs w:val="24"/>
          <w:lang w:eastAsia="ru-RU"/>
        </w:rPr>
        <w:t xml:space="preserve">Администрация сельского поселения Камеевский сельсовет муниципального района Мишкинский район Республики Башкортостан, именуемая в дальнейшем «Администрация», в лице главы администрации ____________________________, действующего на основании Устава, с одной стороны, и </w:t>
      </w:r>
      <w:r w:rsidRPr="00DC2E37">
        <w:rPr>
          <w:rFonts w:ascii="Times New Roman" w:eastAsia="Times New Roman" w:hAnsi="Times New Roman" w:cs="Times New Roman"/>
          <w:sz w:val="24"/>
          <w:szCs w:val="24"/>
          <w:lang w:eastAsia="ru-RU"/>
        </w:rPr>
        <w:t>_______________________________,</w:t>
      </w:r>
    </w:p>
    <w:p w:rsidR="00DC2E37" w:rsidRPr="00DC2E37" w:rsidRDefault="00DC2E37" w:rsidP="00DC2E37">
      <w:pPr>
        <w:suppressAutoHyphens/>
        <w:spacing w:after="0" w:line="240" w:lineRule="auto"/>
        <w:ind w:firstLine="567"/>
        <w:jc w:val="both"/>
        <w:rPr>
          <w:rFonts w:ascii="Times New Roman" w:eastAsia="Times New Roman" w:hAnsi="Times New Roman" w:cs="Times New Roman"/>
          <w:sz w:val="20"/>
          <w:szCs w:val="20"/>
          <w:lang w:eastAsia="ru-RU"/>
        </w:rPr>
      </w:pP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4"/>
          <w:szCs w:val="24"/>
          <w:lang w:eastAsia="ru-RU"/>
        </w:rPr>
        <w:tab/>
      </w:r>
      <w:r w:rsidRPr="00DC2E37">
        <w:rPr>
          <w:rFonts w:ascii="Times New Roman" w:eastAsia="Times New Roman" w:hAnsi="Times New Roman" w:cs="Times New Roman"/>
          <w:sz w:val="20"/>
          <w:szCs w:val="20"/>
          <w:lang w:eastAsia="ru-RU"/>
        </w:rPr>
        <w:t>(наименование юридического лица)</w:t>
      </w:r>
    </w:p>
    <w:p w:rsidR="00DC2E37" w:rsidRPr="00DC2E37" w:rsidRDefault="00DC2E37" w:rsidP="00DC2E37">
      <w:pPr>
        <w:suppressAutoHyphens/>
        <w:spacing w:after="0" w:line="240" w:lineRule="auto"/>
        <w:jc w:val="both"/>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4"/>
          <w:szCs w:val="24"/>
          <w:lang w:eastAsia="ru-RU"/>
        </w:rPr>
        <w:t>именуемое в дальнейшем «Получатель субсидии», в лице ______________________________</w:t>
      </w:r>
    </w:p>
    <w:p w:rsidR="00DC2E37" w:rsidRPr="00DC2E37" w:rsidRDefault="00DC2E37" w:rsidP="00DC2E37">
      <w:pPr>
        <w:suppressAutoHyphens/>
        <w:spacing w:after="0" w:line="240" w:lineRule="auto"/>
        <w:ind w:firstLine="450"/>
        <w:jc w:val="right"/>
        <w:rPr>
          <w:rFonts w:ascii="Times New Roman" w:eastAsia="Times New Roman" w:hAnsi="Times New Roman" w:cs="Times New Roman"/>
          <w:sz w:val="20"/>
          <w:szCs w:val="20"/>
          <w:lang w:eastAsia="ru-RU"/>
        </w:rPr>
      </w:pPr>
      <w:r w:rsidRPr="00DC2E37">
        <w:rPr>
          <w:rFonts w:ascii="Times New Roman" w:eastAsia="Times New Roman" w:hAnsi="Times New Roman" w:cs="Times New Roman"/>
          <w:sz w:val="20"/>
          <w:szCs w:val="20"/>
          <w:lang w:eastAsia="ru-RU"/>
        </w:rPr>
        <w:t>(должность, Ф.И.О. уполномоченного лица от имени юридического лица)</w:t>
      </w:r>
    </w:p>
    <w:p w:rsidR="00DC2E37" w:rsidRPr="00DC2E37" w:rsidRDefault="00DC2E37" w:rsidP="00DC2E37">
      <w:pPr>
        <w:suppressAutoHyphens/>
        <w:spacing w:after="0" w:line="240" w:lineRule="auto"/>
        <w:jc w:val="both"/>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4"/>
          <w:szCs w:val="24"/>
          <w:lang w:eastAsia="ru-RU"/>
        </w:rPr>
        <w:t xml:space="preserve">действующего на основании ______________________________, с другой стороны, далее </w:t>
      </w:r>
    </w:p>
    <w:p w:rsidR="00DC2E37" w:rsidRPr="00DC2E37" w:rsidRDefault="00DC2E37" w:rsidP="00DC2E37">
      <w:pPr>
        <w:suppressAutoHyphens/>
        <w:spacing w:after="0" w:line="240" w:lineRule="auto"/>
        <w:ind w:left="2832" w:firstLine="708"/>
        <w:jc w:val="both"/>
        <w:rPr>
          <w:rFonts w:ascii="Times New Roman" w:eastAsia="Times New Roman" w:hAnsi="Times New Roman" w:cs="Times New Roman"/>
          <w:sz w:val="20"/>
          <w:szCs w:val="20"/>
          <w:lang w:eastAsia="ru-RU"/>
        </w:rPr>
      </w:pPr>
      <w:r w:rsidRPr="00DC2E37">
        <w:rPr>
          <w:rFonts w:ascii="Times New Roman" w:eastAsia="Times New Roman" w:hAnsi="Times New Roman" w:cs="Times New Roman"/>
          <w:sz w:val="20"/>
          <w:szCs w:val="20"/>
          <w:lang w:eastAsia="ru-RU"/>
        </w:rPr>
        <w:t>(наименование документа)</w:t>
      </w:r>
    </w:p>
    <w:p w:rsidR="00DC2E37" w:rsidRPr="00DC2E37" w:rsidRDefault="00DC2E37" w:rsidP="00DC2E37">
      <w:pPr>
        <w:suppressAutoHyphens/>
        <w:spacing w:after="0" w:line="240" w:lineRule="auto"/>
        <w:jc w:val="both"/>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4"/>
          <w:szCs w:val="24"/>
          <w:lang w:eastAsia="ru-RU"/>
        </w:rPr>
        <w:t>совместно именуемые «Стороны», заключили настоящее Соглашение о нижеследующем:</w:t>
      </w:r>
    </w:p>
    <w:p w:rsidR="00DC2E37" w:rsidRPr="00DC2E37" w:rsidRDefault="00DC2E37" w:rsidP="00DC2E37">
      <w:pPr>
        <w:suppressAutoHyphens/>
        <w:spacing w:after="0" w:line="240" w:lineRule="auto"/>
        <w:ind w:firstLine="450"/>
        <w:jc w:val="both"/>
        <w:rPr>
          <w:rFonts w:ascii="Times New Roman" w:eastAsia="Times New Roman" w:hAnsi="Times New Roman" w:cs="Times New Roman"/>
          <w:sz w:val="24"/>
          <w:szCs w:val="24"/>
          <w:lang w:eastAsia="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Предмет соглашения</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xml:space="preserve">Администрация предоставляет Получателю субсидии из бюджета сельского поселения дополнительную бюджетную помощь на возвратной и (или) безвозвратной основе при возникновении неотложной необходимости в проведении капитального </w:t>
      </w:r>
      <w:r w:rsidRPr="00DC2E37">
        <w:rPr>
          <w:rFonts w:ascii="Times New Roman" w:eastAsia="Times New Roman" w:hAnsi="Times New Roman" w:cs="Times New Roman"/>
          <w:noProof/>
          <w:color w:val="000000"/>
          <w:sz w:val="24"/>
          <w:szCs w:val="24"/>
          <w:lang w:eastAsia="ru-RU"/>
        </w:rPr>
        <w:drawing>
          <wp:inline distT="0" distB="0" distL="0" distR="0" wp14:anchorId="1FFCD567" wp14:editId="4193871E">
            <wp:extent cx="19050" cy="19050"/>
            <wp:effectExtent l="0" t="0" r="0" b="0"/>
            <wp:docPr id="4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C2E37">
        <w:rPr>
          <w:rFonts w:ascii="Times New Roman" w:eastAsia="Times New Roman" w:hAnsi="Times New Roman" w:cs="Times New Roman"/>
          <w:color w:val="000000"/>
          <w:sz w:val="24"/>
          <w:szCs w:val="24"/>
          <w:lang w:eastAsia="ru-RU" w:bidi="ru-RU"/>
        </w:rPr>
        <w:t>ремонта общего имущества в многоквартирных домах, расположенных по адресу: ________________ (далее -субсидия) в соответствии с решением Совета сельского поселения Камеевский сельсовет муниципального района Мишкинский район Республики Башкортостан о бюджете сельского поселения на очередной год и плановый период и Порядком предоставления из бюджета сельского поселения дополнительной помощи организациям, осуществляющим управление многоквартирными домами (далее - Порядок).</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Цель предоставления субсидии: _________________________________________</w:t>
      </w:r>
    </w:p>
    <w:p w:rsidR="00DC2E37" w:rsidRPr="00DC2E37" w:rsidRDefault="00DC2E37" w:rsidP="00DC2E37">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4"/>
          <w:szCs w:val="24"/>
          <w:lang w:eastAsia="ru-RU"/>
        </w:rPr>
        <w:t>Предоставленная субсидия имеет целевое назначение и не может быть использована в целях, не предусмотренных пунктом 1.2 настоящего Соглашения.</w:t>
      </w:r>
    </w:p>
    <w:p w:rsidR="00DC2E37" w:rsidRPr="00DC2E37" w:rsidRDefault="00DC2E37" w:rsidP="00DC2E37">
      <w:pPr>
        <w:tabs>
          <w:tab w:val="left" w:pos="567"/>
        </w:tabs>
        <w:suppressAutoHyphens/>
        <w:spacing w:after="0" w:line="240" w:lineRule="auto"/>
        <w:jc w:val="both"/>
        <w:rPr>
          <w:rFonts w:ascii="Times New Roman" w:eastAsia="Times New Roman" w:hAnsi="Times New Roman" w:cs="Times New Roman"/>
          <w:sz w:val="24"/>
          <w:szCs w:val="24"/>
          <w:lang w:eastAsia="ru-RU"/>
        </w:rPr>
      </w:pPr>
      <w:r w:rsidRPr="00DC2E37">
        <w:rPr>
          <w:rFonts w:ascii="Times New Roman" w:eastAsia="Times New Roman" w:hAnsi="Times New Roman" w:cs="Times New Roman"/>
          <w:sz w:val="24"/>
          <w:szCs w:val="24"/>
          <w:lang w:eastAsia="ru-RU"/>
        </w:rPr>
        <w:t>1.3. Размер субсидии составляет ________________________ руб.</w:t>
      </w:r>
    </w:p>
    <w:p w:rsidR="00DC2E37" w:rsidRPr="00DC2E37" w:rsidRDefault="00DC2E37" w:rsidP="00DC2E37">
      <w:pPr>
        <w:widowControl w:val="0"/>
        <w:tabs>
          <w:tab w:val="left" w:pos="567"/>
        </w:tabs>
        <w:spacing w:after="0" w:line="240" w:lineRule="auto"/>
        <w:ind w:left="720"/>
        <w:contextualSpacing/>
        <w:jc w:val="both"/>
        <w:rPr>
          <w:rFonts w:ascii="Times New Roman" w:eastAsia="Times New Roman" w:hAnsi="Times New Roman" w:cs="Times New Roman"/>
          <w:color w:val="000000"/>
          <w:sz w:val="24"/>
          <w:szCs w:val="24"/>
          <w:lang w:eastAsia="ru-RU" w:bidi="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Права и обязанности сторон</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Администрация обязана:</w:t>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Осуществлять перечисление субсидии Получателю субсидии в пределах средств, предусмотренных в бюджете сельского поселения на соответствующий финансовый год, в соответствии с разделом З настоящего Соглашения.</w:t>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694080" behindDoc="0" locked="0" layoutInCell="1" allowOverlap="0" wp14:anchorId="53B3544D" wp14:editId="21B5F5FA">
            <wp:simplePos x="0" y="0"/>
            <wp:positionH relativeFrom="page">
              <wp:posOffset>7084695</wp:posOffset>
            </wp:positionH>
            <wp:positionV relativeFrom="page">
              <wp:posOffset>2560320</wp:posOffset>
            </wp:positionV>
            <wp:extent cx="3175" cy="8890"/>
            <wp:effectExtent l="0" t="0" r="0" b="0"/>
            <wp:wrapSquare wrapText="bothSides"/>
            <wp:docPr id="4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695104" behindDoc="0" locked="0" layoutInCell="1" allowOverlap="0" wp14:anchorId="5CAA2FCA" wp14:editId="07F84C87">
            <wp:simplePos x="0" y="0"/>
            <wp:positionH relativeFrom="page">
              <wp:posOffset>7316470</wp:posOffset>
            </wp:positionH>
            <wp:positionV relativeFrom="page">
              <wp:posOffset>6663690</wp:posOffset>
            </wp:positionV>
            <wp:extent cx="18415" cy="8890"/>
            <wp:effectExtent l="0" t="0" r="0" b="0"/>
            <wp:wrapSquare wrapText="bothSides"/>
            <wp:docPr id="44"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696128" behindDoc="0" locked="0" layoutInCell="1" allowOverlap="0" wp14:anchorId="5B9C78FC" wp14:editId="1CDA4041">
            <wp:simplePos x="0" y="0"/>
            <wp:positionH relativeFrom="page">
              <wp:posOffset>7346950</wp:posOffset>
            </wp:positionH>
            <wp:positionV relativeFrom="page">
              <wp:posOffset>6663690</wp:posOffset>
            </wp:positionV>
            <wp:extent cx="8890" cy="12065"/>
            <wp:effectExtent l="0" t="0" r="0" b="0"/>
            <wp:wrapSquare wrapText="bothSides"/>
            <wp:docPr id="45"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697152" behindDoc="0" locked="0" layoutInCell="1" allowOverlap="0" wp14:anchorId="7BDFB5E2" wp14:editId="505188C0">
            <wp:simplePos x="0" y="0"/>
            <wp:positionH relativeFrom="page">
              <wp:posOffset>7362190</wp:posOffset>
            </wp:positionH>
            <wp:positionV relativeFrom="page">
              <wp:posOffset>6666865</wp:posOffset>
            </wp:positionV>
            <wp:extent cx="3175" cy="6350"/>
            <wp:effectExtent l="0" t="0" r="0" b="0"/>
            <wp:wrapSquare wrapText="bothSides"/>
            <wp:docPr id="4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698176" behindDoc="0" locked="0" layoutInCell="1" allowOverlap="0" wp14:anchorId="62F80C15" wp14:editId="60F475C4">
            <wp:simplePos x="0" y="0"/>
            <wp:positionH relativeFrom="page">
              <wp:posOffset>7319010</wp:posOffset>
            </wp:positionH>
            <wp:positionV relativeFrom="page">
              <wp:posOffset>7764145</wp:posOffset>
            </wp:positionV>
            <wp:extent cx="18415" cy="12065"/>
            <wp:effectExtent l="0" t="0" r="0" b="0"/>
            <wp:wrapSquare wrapText="bothSides"/>
            <wp:docPr id="4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699200" behindDoc="0" locked="0" layoutInCell="1" allowOverlap="0" wp14:anchorId="1D56CEE0" wp14:editId="264B25B8">
            <wp:simplePos x="0" y="0"/>
            <wp:positionH relativeFrom="page">
              <wp:posOffset>7349490</wp:posOffset>
            </wp:positionH>
            <wp:positionV relativeFrom="page">
              <wp:posOffset>7767320</wp:posOffset>
            </wp:positionV>
            <wp:extent cx="12065" cy="8890"/>
            <wp:effectExtent l="0" t="0" r="0" b="0"/>
            <wp:wrapSquare wrapText="bothSides"/>
            <wp:docPr id="4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0224" behindDoc="0" locked="0" layoutInCell="1" allowOverlap="0" wp14:anchorId="2BF2BC1E" wp14:editId="1A278E30">
            <wp:simplePos x="0" y="0"/>
            <wp:positionH relativeFrom="page">
              <wp:posOffset>7364730</wp:posOffset>
            </wp:positionH>
            <wp:positionV relativeFrom="page">
              <wp:posOffset>7767320</wp:posOffset>
            </wp:positionV>
            <wp:extent cx="6350" cy="8890"/>
            <wp:effectExtent l="0" t="0" r="0" b="0"/>
            <wp:wrapSquare wrapText="bothSides"/>
            <wp:docPr id="4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1248" behindDoc="0" locked="0" layoutInCell="1" allowOverlap="0" wp14:anchorId="7A867F41" wp14:editId="14CCED2F">
            <wp:simplePos x="0" y="0"/>
            <wp:positionH relativeFrom="page">
              <wp:posOffset>7322185</wp:posOffset>
            </wp:positionH>
            <wp:positionV relativeFrom="page">
              <wp:posOffset>8876665</wp:posOffset>
            </wp:positionV>
            <wp:extent cx="21590" cy="12065"/>
            <wp:effectExtent l="0" t="0" r="0" b="0"/>
            <wp:wrapSquare wrapText="bothSides"/>
            <wp:docPr id="5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590"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2272" behindDoc="0" locked="0" layoutInCell="1" allowOverlap="0" wp14:anchorId="14B3CE43" wp14:editId="50FC9DEE">
            <wp:simplePos x="0" y="0"/>
            <wp:positionH relativeFrom="page">
              <wp:posOffset>7355840</wp:posOffset>
            </wp:positionH>
            <wp:positionV relativeFrom="page">
              <wp:posOffset>8879840</wp:posOffset>
            </wp:positionV>
            <wp:extent cx="8890" cy="8890"/>
            <wp:effectExtent l="0" t="0" r="0" b="0"/>
            <wp:wrapSquare wrapText="bothSides"/>
            <wp:docPr id="5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3296" behindDoc="0" locked="0" layoutInCell="1" allowOverlap="0" wp14:anchorId="06439924" wp14:editId="6A56C035">
            <wp:simplePos x="0" y="0"/>
            <wp:positionH relativeFrom="page">
              <wp:posOffset>7371080</wp:posOffset>
            </wp:positionH>
            <wp:positionV relativeFrom="page">
              <wp:posOffset>8879840</wp:posOffset>
            </wp:positionV>
            <wp:extent cx="6350" cy="8890"/>
            <wp:effectExtent l="0" t="0" r="0" b="0"/>
            <wp:wrapSquare wrapText="bothSides"/>
            <wp:docPr id="5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4320" behindDoc="0" locked="0" layoutInCell="1" allowOverlap="0" wp14:anchorId="1D18B20F" wp14:editId="5773A624">
            <wp:simplePos x="0" y="0"/>
            <wp:positionH relativeFrom="page">
              <wp:posOffset>7389495</wp:posOffset>
            </wp:positionH>
            <wp:positionV relativeFrom="page">
              <wp:posOffset>8883015</wp:posOffset>
            </wp:positionV>
            <wp:extent cx="12065" cy="6350"/>
            <wp:effectExtent l="0" t="0" r="0" b="0"/>
            <wp:wrapSquare wrapText="bothSides"/>
            <wp:docPr id="5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color w:val="000000"/>
          <w:sz w:val="24"/>
          <w:szCs w:val="24"/>
          <w:lang w:eastAsia="ru-RU" w:bidi="ru-RU"/>
        </w:rPr>
        <w:t>В обязательном порядке проводить проверку соблюдения Получателем субсидии условий, целей и порядка предоставления субсидии.</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Получатель субсидии обязан:</w:t>
      </w:r>
      <w:r w:rsidRPr="00DC2E37">
        <w:rPr>
          <w:rFonts w:ascii="Times New Roman" w:eastAsia="Times New Roman" w:hAnsi="Times New Roman" w:cs="Times New Roman"/>
          <w:noProof/>
          <w:color w:val="000000"/>
          <w:sz w:val="24"/>
          <w:szCs w:val="24"/>
          <w:lang w:eastAsia="ru-RU"/>
        </w:rPr>
        <w:drawing>
          <wp:inline distT="0" distB="0" distL="0" distR="0" wp14:anchorId="0AB991DE" wp14:editId="0C1D9C83">
            <wp:extent cx="19050" cy="19050"/>
            <wp:effectExtent l="0" t="0" r="0" b="0"/>
            <wp:docPr id="54"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xml:space="preserve">Руководствоваться Порядком и обеспечить целевое </w:t>
      </w:r>
      <w:r w:rsidRPr="00DC2E37">
        <w:rPr>
          <w:rFonts w:ascii="Times New Roman" w:eastAsia="Times New Roman" w:hAnsi="Times New Roman" w:cs="Times New Roman"/>
          <w:noProof/>
          <w:color w:val="000000"/>
          <w:sz w:val="24"/>
          <w:szCs w:val="24"/>
          <w:lang w:eastAsia="ru-RU"/>
        </w:rPr>
        <w:drawing>
          <wp:inline distT="0" distB="0" distL="0" distR="0" wp14:anchorId="6709FD2B" wp14:editId="05424194">
            <wp:extent cx="19050" cy="19050"/>
            <wp:effectExtent l="0" t="0" r="0" b="0"/>
            <wp:docPr id="5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C2E37">
        <w:rPr>
          <w:rFonts w:ascii="Times New Roman" w:eastAsia="Times New Roman" w:hAnsi="Times New Roman" w:cs="Times New Roman"/>
          <w:color w:val="000000"/>
          <w:sz w:val="24"/>
          <w:szCs w:val="24"/>
          <w:lang w:eastAsia="ru-RU" w:bidi="ru-RU"/>
        </w:rPr>
        <w:t>расходование субсидии.</w:t>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lastRenderedPageBreak/>
        <w:t>Осуществлять контроль за оформлением документации и выполнением работ, при необходимости по согласованию с Администрацией заключить договор с техническим заказчиком и нести ответственность за его действия, как за свои собственные.</w:t>
      </w:r>
      <w:r w:rsidRPr="00DC2E37">
        <w:rPr>
          <w:rFonts w:ascii="Times New Roman" w:eastAsia="Times New Roman" w:hAnsi="Times New Roman" w:cs="Times New Roman"/>
          <w:noProof/>
          <w:color w:val="000000"/>
          <w:sz w:val="24"/>
          <w:szCs w:val="24"/>
          <w:lang w:eastAsia="ru-RU"/>
        </w:rPr>
        <w:drawing>
          <wp:inline distT="0" distB="0" distL="0" distR="0" wp14:anchorId="59DA6DE8" wp14:editId="2BB73E64">
            <wp:extent cx="19050" cy="19050"/>
            <wp:effectExtent l="0" t="0" r="0" b="0"/>
            <wp:docPr id="5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Провести конкурсные процедуры по выбору подрядчика в соответствии с Федеральным законом 44-ФЗ.</w:t>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xml:space="preserve">Вести учет полученных бюджетных средств в порядке, установленном </w:t>
      </w:r>
      <w:r w:rsidRPr="00DC2E37">
        <w:rPr>
          <w:rFonts w:ascii="Times New Roman" w:eastAsia="Times New Roman" w:hAnsi="Times New Roman" w:cs="Times New Roman"/>
          <w:noProof/>
          <w:color w:val="000000"/>
          <w:sz w:val="24"/>
          <w:szCs w:val="24"/>
          <w:lang w:eastAsia="ru-RU"/>
        </w:rPr>
        <w:drawing>
          <wp:inline distT="0" distB="0" distL="0" distR="0" wp14:anchorId="2FE14564" wp14:editId="702FD69B">
            <wp:extent cx="19050" cy="19050"/>
            <wp:effectExtent l="0" t="0" r="0" b="0"/>
            <wp:docPr id="5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C2E37">
        <w:rPr>
          <w:rFonts w:ascii="Times New Roman" w:eastAsia="Times New Roman" w:hAnsi="Times New Roman" w:cs="Times New Roman"/>
          <w:color w:val="000000"/>
          <w:sz w:val="24"/>
          <w:szCs w:val="24"/>
          <w:lang w:eastAsia="ru-RU" w:bidi="ru-RU"/>
        </w:rPr>
        <w:t>законодательством.</w:t>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Для перечисления субсидии из бюджета сельского поселения представлять в Администрацию документы, указанные в п. 4.2. Порядка.</w:t>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Возвратить в бюджет сельского поселения не использованные в отчетном финансовом году Получателем субсидии остатки субсидии в сроки, установленные в Порядке.</w:t>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В случае нарушения Получателем субсидии условий предоставления субсидии, установления фактов нецелевого использования бюджетных средств, а также получения средств, использование которых не подтверждено первичными документами и (или) соответствующими отчетными данными, возвратить указанные средства в бюджет сельского поселения в соответствии с бюджетным законодательством Российской Федерации на основании распоряжения Администрации сельского поселения в течении 15 рабочих дней со дня установления данных фактов.</w:t>
      </w:r>
      <w:r w:rsidRPr="00DC2E37">
        <w:rPr>
          <w:rFonts w:ascii="Times New Roman" w:eastAsia="Times New Roman" w:hAnsi="Times New Roman" w:cs="Times New Roman"/>
          <w:noProof/>
          <w:color w:val="000000"/>
          <w:sz w:val="24"/>
          <w:szCs w:val="24"/>
          <w:lang w:eastAsia="ru-RU"/>
        </w:rPr>
        <w:drawing>
          <wp:inline distT="0" distB="0" distL="0" distR="0" wp14:anchorId="7648EADF" wp14:editId="666762DF">
            <wp:extent cx="19050" cy="19050"/>
            <wp:effectExtent l="0" t="0" r="0" b="0"/>
            <wp:docPr id="5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DC2E37" w:rsidRPr="00DC2E37" w:rsidRDefault="00DC2E37" w:rsidP="00DC2E37">
      <w:pPr>
        <w:numPr>
          <w:ilvl w:val="2"/>
          <w:numId w:val="3"/>
        </w:numPr>
        <w:tabs>
          <w:tab w:val="left" w:pos="709"/>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Извещать Администрацию об изменении реквизитов Получателя бюджетных средств в течении 3-х дней с момента изменения реквизитов.</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Получатель субсидии согласен и не будет препятствовать осуществлению Администрацией муниципального финансового контроля, проверок соблюдения Получателем субсидии условий, целей и порядка расходования бюджетных средств.</w:t>
      </w:r>
    </w:p>
    <w:p w:rsidR="00DC2E37" w:rsidRPr="00DC2E37" w:rsidRDefault="00DC2E37" w:rsidP="00DC2E37">
      <w:pPr>
        <w:widowControl w:val="0"/>
        <w:tabs>
          <w:tab w:val="left" w:pos="709"/>
        </w:tabs>
        <w:spacing w:after="0" w:line="240" w:lineRule="auto"/>
        <w:contextualSpacing/>
        <w:jc w:val="both"/>
        <w:rPr>
          <w:rFonts w:ascii="Times New Roman" w:eastAsia="Times New Roman" w:hAnsi="Times New Roman" w:cs="Times New Roman"/>
          <w:color w:val="000000"/>
          <w:sz w:val="24"/>
          <w:szCs w:val="24"/>
          <w:lang w:eastAsia="ru-RU" w:bidi="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Порядок перечисления субсидии.</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xml:space="preserve">Перечисление бюджетных средств осуществляется в пределах средств, предусмотренных в бюджете сельского поселения, на расчетный счет Получателя в следующем порядке: </w:t>
      </w:r>
    </w:p>
    <w:p w:rsidR="00DC2E37" w:rsidRPr="00DC2E37" w:rsidRDefault="00DC2E37" w:rsidP="00DC2E37">
      <w:pPr>
        <w:widowControl w:val="0"/>
        <w:tabs>
          <w:tab w:val="left" w:pos="567"/>
        </w:tab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в течение 5 (пяти) рабочих дней с момента подписания настоящего Соглашения Получателю субсидии перечисляется дополнительная бюджетная помощь в размере 30 % от согласованной суммы субсидии;</w:t>
      </w:r>
    </w:p>
    <w:p w:rsidR="00DC2E37" w:rsidRPr="00DC2E37" w:rsidRDefault="00DC2E37" w:rsidP="00DC2E37">
      <w:pPr>
        <w:widowControl w:val="0"/>
        <w:tabs>
          <w:tab w:val="left" w:pos="567"/>
        </w:tab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дальнейшее перечисление бюджетных средств производится по мере выполнения работ на основании отчетов Получателя субсидии по форме согласно Приложению к Порядку, а также предоставления заверенных копий документов, подтверждающих выполнение работ – актов о приемке выполненных работ по форме КС-2, справок о стоимости выполненных работ и затрат по форме КС-З, согласованных с техническим заказчиком.</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noProof/>
          <w:color w:val="000000"/>
          <w:sz w:val="24"/>
          <w:szCs w:val="24"/>
          <w:lang w:eastAsia="ru-RU"/>
        </w:rPr>
        <w:drawing>
          <wp:inline distT="0" distB="0" distL="0" distR="0" wp14:anchorId="2748FA93" wp14:editId="35C1B304">
            <wp:extent cx="19050" cy="57150"/>
            <wp:effectExtent l="0" t="0" r="0" b="0"/>
            <wp:docPr id="5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9050" cy="57150"/>
                    </a:xfrm>
                    <a:prstGeom prst="rect">
                      <a:avLst/>
                    </a:prstGeom>
                    <a:noFill/>
                    <a:ln>
                      <a:noFill/>
                    </a:ln>
                  </pic:spPr>
                </pic:pic>
              </a:graphicData>
            </a:graphic>
          </wp:inline>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5344" behindDoc="0" locked="0" layoutInCell="1" allowOverlap="0" wp14:anchorId="62FD8395" wp14:editId="32ADD0E2">
            <wp:simplePos x="0" y="0"/>
            <wp:positionH relativeFrom="page">
              <wp:posOffset>7337425</wp:posOffset>
            </wp:positionH>
            <wp:positionV relativeFrom="page">
              <wp:posOffset>2832100</wp:posOffset>
            </wp:positionV>
            <wp:extent cx="3175" cy="6350"/>
            <wp:effectExtent l="0" t="0" r="0" b="0"/>
            <wp:wrapSquare wrapText="bothSides"/>
            <wp:docPr id="6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6368" behindDoc="0" locked="0" layoutInCell="1" allowOverlap="0" wp14:anchorId="51333B34" wp14:editId="35731036">
            <wp:simplePos x="0" y="0"/>
            <wp:positionH relativeFrom="page">
              <wp:posOffset>7316470</wp:posOffset>
            </wp:positionH>
            <wp:positionV relativeFrom="page">
              <wp:posOffset>2832100</wp:posOffset>
            </wp:positionV>
            <wp:extent cx="18415" cy="12065"/>
            <wp:effectExtent l="0" t="0" r="0" b="0"/>
            <wp:wrapSquare wrapText="bothSides"/>
            <wp:docPr id="61"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7392" behindDoc="0" locked="0" layoutInCell="1" allowOverlap="0" wp14:anchorId="1A41A4B0" wp14:editId="6357A8D6">
            <wp:simplePos x="0" y="0"/>
            <wp:positionH relativeFrom="page">
              <wp:posOffset>7362190</wp:posOffset>
            </wp:positionH>
            <wp:positionV relativeFrom="page">
              <wp:posOffset>2834640</wp:posOffset>
            </wp:positionV>
            <wp:extent cx="3175" cy="6350"/>
            <wp:effectExtent l="0" t="0" r="0" b="0"/>
            <wp:wrapSquare wrapText="bothSides"/>
            <wp:docPr id="62"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8416" behindDoc="0" locked="0" layoutInCell="1" allowOverlap="0" wp14:anchorId="34F4FCB9" wp14:editId="35901D06">
            <wp:simplePos x="0" y="0"/>
            <wp:positionH relativeFrom="page">
              <wp:posOffset>7346950</wp:posOffset>
            </wp:positionH>
            <wp:positionV relativeFrom="page">
              <wp:posOffset>2834640</wp:posOffset>
            </wp:positionV>
            <wp:extent cx="6350" cy="8890"/>
            <wp:effectExtent l="0" t="0" r="0" b="0"/>
            <wp:wrapSquare wrapText="bothSides"/>
            <wp:docPr id="63"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noProof/>
          <w:color w:val="000000"/>
          <w:sz w:val="24"/>
          <w:szCs w:val="24"/>
          <w:lang w:eastAsia="ru-RU"/>
        </w:rPr>
        <w:drawing>
          <wp:anchor distT="0" distB="0" distL="114300" distR="114300" simplePos="0" relativeHeight="251709440" behindDoc="0" locked="0" layoutInCell="1" allowOverlap="0" wp14:anchorId="74B64485" wp14:editId="0F6F9E40">
            <wp:simplePos x="0" y="0"/>
            <wp:positionH relativeFrom="page">
              <wp:posOffset>7108825</wp:posOffset>
            </wp:positionH>
            <wp:positionV relativeFrom="page">
              <wp:posOffset>9757410</wp:posOffset>
            </wp:positionV>
            <wp:extent cx="201295" cy="57785"/>
            <wp:effectExtent l="0" t="0" r="0" b="0"/>
            <wp:wrapTopAndBottom/>
            <wp:docPr id="64"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295" cy="57785"/>
                    </a:xfrm>
                    <a:prstGeom prst="rect">
                      <a:avLst/>
                    </a:prstGeom>
                    <a:noFill/>
                  </pic:spPr>
                </pic:pic>
              </a:graphicData>
            </a:graphic>
            <wp14:sizeRelH relativeFrom="page">
              <wp14:pctWidth>0</wp14:pctWidth>
            </wp14:sizeRelH>
            <wp14:sizeRelV relativeFrom="page">
              <wp14:pctHeight>0</wp14:pctHeight>
            </wp14:sizeRelV>
          </wp:anchor>
        </w:drawing>
      </w:r>
      <w:r w:rsidRPr="00DC2E37">
        <w:rPr>
          <w:rFonts w:ascii="Times New Roman" w:eastAsia="Times New Roman" w:hAnsi="Times New Roman" w:cs="Times New Roman"/>
          <w:color w:val="000000"/>
          <w:sz w:val="24"/>
          <w:szCs w:val="24"/>
          <w:lang w:eastAsia="ru-RU" w:bidi="ru-RU"/>
        </w:rPr>
        <w:t xml:space="preserve">В случае превышения фактически произведенных расходов Получателем субсидии над суммой средств, предусмотренных в бюджете сельского поселения на эти цели, сумма превышения из бюджета сельского поселения не возмещается. </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В случае невозврата неизрасходованной части субсидии сумма, израсходованная с нарушением условий Порядка и настоящего Соглашения, подлежит взысканию в порядке, установленном законодательством Российской Федерации.</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После завершения работ по капитальному ремонту общего имущества многоквартирного дома Стороны оформляют акт об использовании субсидии на капитальный ремонт многоквартирного дома за счет средств местного бюджета.</w:t>
      </w:r>
    </w:p>
    <w:p w:rsidR="00DC2E37" w:rsidRPr="00DC2E37" w:rsidRDefault="00DC2E37" w:rsidP="00DC2E37">
      <w:pPr>
        <w:tabs>
          <w:tab w:val="left" w:pos="567"/>
        </w:tabs>
        <w:suppressAutoHyphens/>
        <w:spacing w:after="0" w:line="240" w:lineRule="auto"/>
        <w:jc w:val="both"/>
        <w:rPr>
          <w:rFonts w:ascii="Times New Roman" w:eastAsia="Times New Roman" w:hAnsi="Times New Roman" w:cs="Times New Roman"/>
          <w:sz w:val="24"/>
          <w:szCs w:val="24"/>
          <w:lang w:eastAsia="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Ответственность сторон</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lastRenderedPageBreak/>
        <w:t>Стороны несут ответственность за неисполнение или ненадлежащее исполнение обязанностей по настоящему Соглашению в соответствии с действующим законодательством</w:t>
      </w:r>
      <w:r w:rsidRPr="00DC2E37">
        <w:rPr>
          <w:rFonts w:ascii="Times New Roman" w:eastAsia="Times New Roman" w:hAnsi="Times New Roman" w:cs="Times New Roman"/>
          <w:noProof/>
          <w:color w:val="000000"/>
          <w:sz w:val="24"/>
          <w:szCs w:val="24"/>
          <w:lang w:eastAsia="ru-RU"/>
        </w:rPr>
        <w:drawing>
          <wp:inline distT="0" distB="0" distL="0" distR="0" wp14:anchorId="4816C182" wp14:editId="2C0A8446">
            <wp:extent cx="19050" cy="19050"/>
            <wp:effectExtent l="0" t="0" r="0" b="0"/>
            <wp:docPr id="65"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DC2E37" w:rsidRPr="00DC2E37" w:rsidRDefault="00DC2E37" w:rsidP="00DC2E37">
      <w:pPr>
        <w:tabs>
          <w:tab w:val="left" w:pos="567"/>
        </w:tabs>
        <w:suppressAutoHyphens/>
        <w:spacing w:after="0" w:line="240" w:lineRule="auto"/>
        <w:jc w:val="both"/>
        <w:rPr>
          <w:rFonts w:ascii="Times New Roman" w:eastAsia="Times New Roman" w:hAnsi="Times New Roman" w:cs="Times New Roman"/>
          <w:sz w:val="24"/>
          <w:szCs w:val="24"/>
          <w:lang w:eastAsia="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Порядок разрешения споров</w:t>
      </w:r>
      <w:r w:rsidRPr="00DC2E37">
        <w:rPr>
          <w:rFonts w:ascii="Times New Roman" w:eastAsia="Times New Roman" w:hAnsi="Times New Roman" w:cs="Times New Roman"/>
          <w:b/>
          <w:noProof/>
          <w:color w:val="000000"/>
          <w:sz w:val="24"/>
          <w:szCs w:val="24"/>
          <w:lang w:eastAsia="ru-RU"/>
        </w:rPr>
        <w:drawing>
          <wp:inline distT="0" distB="0" distL="0" distR="0" wp14:anchorId="2A81486C" wp14:editId="3CC42CA7">
            <wp:extent cx="19050" cy="19050"/>
            <wp:effectExtent l="0" t="0" r="0" b="0"/>
            <wp:docPr id="6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xml:space="preserve">Споры и разногласия, возникшие при исполнении настоящего соглашения, разрешаются путем переговоров между сторонами. </w:t>
      </w:r>
      <w:r w:rsidRPr="00DC2E37">
        <w:rPr>
          <w:rFonts w:ascii="Times New Roman" w:eastAsia="Times New Roman" w:hAnsi="Times New Roman" w:cs="Times New Roman"/>
          <w:noProof/>
          <w:color w:val="000000"/>
          <w:sz w:val="24"/>
          <w:szCs w:val="24"/>
          <w:lang w:eastAsia="ru-RU"/>
        </w:rPr>
        <w:drawing>
          <wp:inline distT="0" distB="0" distL="0" distR="0" wp14:anchorId="4CF1DF34" wp14:editId="760CB43D">
            <wp:extent cx="19050" cy="19050"/>
            <wp:effectExtent l="0" t="0" r="0" b="0"/>
            <wp:docPr id="6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 xml:space="preserve">В случае невозможности разрешения споров и разногласий путем </w:t>
      </w:r>
      <w:r w:rsidRPr="00DC2E37">
        <w:rPr>
          <w:rFonts w:ascii="Times New Roman" w:eastAsia="Times New Roman" w:hAnsi="Times New Roman" w:cs="Times New Roman"/>
          <w:noProof/>
          <w:color w:val="000000"/>
          <w:sz w:val="24"/>
          <w:szCs w:val="24"/>
          <w:lang w:eastAsia="ru-RU"/>
        </w:rPr>
        <w:drawing>
          <wp:inline distT="0" distB="0" distL="0" distR="0" wp14:anchorId="606B8D02" wp14:editId="190D6184">
            <wp:extent cx="19050" cy="19050"/>
            <wp:effectExtent l="0" t="0" r="0" b="0"/>
            <wp:docPr id="68"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DC2E37">
        <w:rPr>
          <w:rFonts w:ascii="Times New Roman" w:eastAsia="Times New Roman" w:hAnsi="Times New Roman" w:cs="Times New Roman"/>
          <w:color w:val="000000"/>
          <w:sz w:val="24"/>
          <w:szCs w:val="24"/>
          <w:lang w:eastAsia="ru-RU" w:bidi="ru-RU"/>
        </w:rPr>
        <w:t>переговоров стороны после реализации предусмотренной законодательством процедуры досудебного урегулирования решают их в судебном порядке.</w:t>
      </w:r>
    </w:p>
    <w:p w:rsidR="00DC2E37" w:rsidRPr="00DC2E37" w:rsidRDefault="00DC2E37" w:rsidP="00DC2E37">
      <w:pPr>
        <w:tabs>
          <w:tab w:val="left" w:pos="567"/>
        </w:tabs>
        <w:suppressAutoHyphens/>
        <w:spacing w:after="0" w:line="240" w:lineRule="auto"/>
        <w:jc w:val="both"/>
        <w:rPr>
          <w:rFonts w:ascii="Times New Roman" w:eastAsia="Times New Roman" w:hAnsi="Times New Roman" w:cs="Times New Roman"/>
          <w:sz w:val="24"/>
          <w:szCs w:val="24"/>
          <w:lang w:eastAsia="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Заключительные положения</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Любые изменения и дополнения к настоящему Соглашению действительны при условии, что они совершены в письменной форме и подписаны уполномоченными на то представителями Сторон.</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Досрочное расторжение Соглашения возможно по соглашению сторон либо на основаниях, предусмотренных действующим законодательством.</w:t>
      </w:r>
      <w:r w:rsidRPr="00DC2E37">
        <w:rPr>
          <w:rFonts w:ascii="Times New Roman" w:eastAsia="Times New Roman" w:hAnsi="Times New Roman" w:cs="Times New Roman"/>
          <w:noProof/>
          <w:color w:val="000000"/>
          <w:sz w:val="24"/>
          <w:szCs w:val="24"/>
          <w:lang w:eastAsia="ru-RU"/>
        </w:rPr>
        <w:drawing>
          <wp:inline distT="0" distB="0" distL="0" distR="0" wp14:anchorId="3162CBFD" wp14:editId="363863E1">
            <wp:extent cx="19050" cy="19050"/>
            <wp:effectExtent l="0" t="0" r="0" b="0"/>
            <wp:docPr id="69"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Сторона, инициатор расторжения Соглашения, должна направить письменное уведомление о намерении расторгнуть Соглашение другой Стороне не позднее, чем за 30 дней до предполагаемого момента расторжения настоящего Соглашения. При досрочном расторжении настоящего Соглашения все средства, перечисленные Получателю субсидии в порядке оказания дополнительной бюджетной помощи при возникновении неотложной необходимости в проведении капитального ремонта общего имущества в многоквартирных домах на возвратной основе, подлежат перечислению в бюджет поселения в течение З дней со дня расторжения настоящего Соглашения.</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Настоящее Соглашение составлено в 2-х экземплярах, которые имеют равную юридическую силу, по одному для каждой из сторон соглашения.</w:t>
      </w:r>
    </w:p>
    <w:p w:rsidR="00DC2E37" w:rsidRPr="00DC2E37" w:rsidRDefault="00DC2E37" w:rsidP="00DC2E37">
      <w:pPr>
        <w:tabs>
          <w:tab w:val="left" w:pos="567"/>
        </w:tabs>
        <w:suppressAutoHyphens/>
        <w:spacing w:after="0" w:line="240" w:lineRule="auto"/>
        <w:jc w:val="both"/>
        <w:rPr>
          <w:rFonts w:ascii="Times New Roman" w:eastAsia="Times New Roman" w:hAnsi="Times New Roman" w:cs="Times New Roman"/>
          <w:sz w:val="24"/>
          <w:szCs w:val="24"/>
          <w:lang w:eastAsia="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Срок действия соглашения</w:t>
      </w:r>
    </w:p>
    <w:p w:rsidR="00DC2E37" w:rsidRPr="00DC2E37" w:rsidRDefault="00DC2E37" w:rsidP="00DC2E37">
      <w:pPr>
        <w:numPr>
          <w:ilvl w:val="1"/>
          <w:numId w:val="3"/>
        </w:numPr>
        <w:tabs>
          <w:tab w:val="left" w:pos="567"/>
        </w:tabs>
        <w:suppressAutoHyphens/>
        <w:spacing w:after="0" w:line="240" w:lineRule="auto"/>
        <w:contextualSpacing/>
        <w:jc w:val="both"/>
        <w:rPr>
          <w:rFonts w:ascii="Times New Roman" w:eastAsia="Times New Roman" w:hAnsi="Times New Roman" w:cs="Times New Roman"/>
          <w:color w:val="000000"/>
          <w:sz w:val="24"/>
          <w:szCs w:val="24"/>
          <w:lang w:eastAsia="ru-RU" w:bidi="ru-RU"/>
        </w:rPr>
      </w:pPr>
      <w:r w:rsidRPr="00DC2E37">
        <w:rPr>
          <w:rFonts w:ascii="Times New Roman" w:eastAsia="Times New Roman" w:hAnsi="Times New Roman" w:cs="Times New Roman"/>
          <w:color w:val="000000"/>
          <w:sz w:val="24"/>
          <w:szCs w:val="24"/>
          <w:lang w:eastAsia="ru-RU" w:bidi="ru-RU"/>
        </w:rPr>
        <w:t>Настоящее соглашение вступает в силу с момента подписания и действует до 31 декабря текущего года, а в части расчетов – до полного исполнения обязательств по настоящему соглашению.</w:t>
      </w:r>
    </w:p>
    <w:p w:rsidR="00DC2E37" w:rsidRPr="00DC2E37" w:rsidRDefault="00DC2E37" w:rsidP="00DC2E37">
      <w:pPr>
        <w:tabs>
          <w:tab w:val="left" w:pos="567"/>
        </w:tabs>
        <w:suppressAutoHyphens/>
        <w:spacing w:after="0" w:line="240" w:lineRule="auto"/>
        <w:jc w:val="both"/>
        <w:rPr>
          <w:rFonts w:ascii="Times New Roman" w:eastAsia="Times New Roman" w:hAnsi="Times New Roman" w:cs="Times New Roman"/>
          <w:sz w:val="24"/>
          <w:szCs w:val="24"/>
          <w:lang w:eastAsia="ru-RU"/>
        </w:rPr>
      </w:pPr>
    </w:p>
    <w:p w:rsidR="00DC2E37" w:rsidRPr="00DC2E37" w:rsidRDefault="00DC2E37" w:rsidP="00DC2E37">
      <w:pPr>
        <w:numPr>
          <w:ilvl w:val="0"/>
          <w:numId w:val="3"/>
        </w:numPr>
        <w:tabs>
          <w:tab w:val="left" w:pos="426"/>
        </w:tabs>
        <w:suppressAutoHyphens/>
        <w:spacing w:after="0" w:line="240" w:lineRule="auto"/>
        <w:contextualSpacing/>
        <w:jc w:val="center"/>
        <w:rPr>
          <w:rFonts w:ascii="Times New Roman" w:eastAsia="Times New Roman" w:hAnsi="Times New Roman" w:cs="Times New Roman"/>
          <w:b/>
          <w:color w:val="000000"/>
          <w:sz w:val="24"/>
          <w:szCs w:val="24"/>
          <w:lang w:eastAsia="ru-RU" w:bidi="ru-RU"/>
        </w:rPr>
      </w:pPr>
      <w:r w:rsidRPr="00DC2E37">
        <w:rPr>
          <w:rFonts w:ascii="Times New Roman" w:eastAsia="Times New Roman" w:hAnsi="Times New Roman" w:cs="Times New Roman"/>
          <w:b/>
          <w:color w:val="000000"/>
          <w:sz w:val="24"/>
          <w:szCs w:val="24"/>
          <w:lang w:eastAsia="ru-RU" w:bidi="ru-RU"/>
        </w:rPr>
        <w:t>Реквизиты и подписи сторон</w:t>
      </w:r>
    </w:p>
    <w:p w:rsidR="00DC2E37" w:rsidRPr="00DC2E37" w:rsidRDefault="00DC2E37" w:rsidP="00DC2E37">
      <w:pPr>
        <w:tabs>
          <w:tab w:val="left" w:pos="426"/>
        </w:tabs>
        <w:suppressAutoHyphens/>
        <w:spacing w:after="0" w:line="240" w:lineRule="auto"/>
        <w:jc w:val="center"/>
        <w:rPr>
          <w:rFonts w:ascii="Times New Roman" w:eastAsia="Times New Roman" w:hAnsi="Times New Roman" w:cs="Times New Roman"/>
          <w:b/>
          <w:sz w:val="24"/>
          <w:szCs w:val="24"/>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DC2E37" w:rsidRPr="00DC2E37" w:rsidRDefault="00DC2E37" w:rsidP="00DC2E37">
      <w:pPr>
        <w:spacing w:after="0" w:line="240" w:lineRule="auto"/>
        <w:jc w:val="both"/>
        <w:rPr>
          <w:rFonts w:ascii="Times New Roman" w:eastAsia="Calibri" w:hAnsi="Times New Roman" w:cs="Times New Roman"/>
          <w:color w:val="000000"/>
          <w:sz w:val="27"/>
          <w:szCs w:val="27"/>
          <w:lang w:eastAsia="ru-RU"/>
        </w:rPr>
      </w:pPr>
    </w:p>
    <w:p w:rsidR="007E1182" w:rsidRDefault="00DC2E37">
      <w:bookmarkStart w:id="0" w:name="_GoBack"/>
      <w:bookmarkEnd w:id="0"/>
    </w:p>
    <w:sectPr w:rsidR="007E1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442D0"/>
    <w:multiLevelType w:val="multilevel"/>
    <w:tmpl w:val="F87C6EFA"/>
    <w:lvl w:ilvl="0">
      <w:start w:val="1"/>
      <w:numFmt w:val="decimal"/>
      <w:lvlText w:val="%1."/>
      <w:lvlJc w:val="left"/>
      <w:pPr>
        <w:ind w:left="786" w:hanging="360"/>
      </w:pPr>
      <w:rPr>
        <w:b/>
      </w:rPr>
    </w:lvl>
    <w:lvl w:ilvl="1">
      <w:start w:val="1"/>
      <w:numFmt w:val="decimal"/>
      <w:lvlText w:val="%1.%2."/>
      <w:lvlJc w:val="left"/>
      <w:pPr>
        <w:ind w:left="792" w:hanging="432"/>
      </w:pPr>
      <w:rPr>
        <w:color w:val="auto"/>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674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FB2C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A7"/>
    <w:rsid w:val="005C74A7"/>
    <w:rsid w:val="009A6AE1"/>
    <w:rsid w:val="00CD2703"/>
    <w:rsid w:val="00DC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96FF5-6976-4171-985F-3D351085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57.jpeg"/><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 Type="http://schemas.openxmlformats.org/officeDocument/2006/relationships/image" Target="media/image6.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4" Type="http://schemas.openxmlformats.org/officeDocument/2006/relationships/webSettings" Target="webSettings.xml"/><Relationship Id="rId9"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 Type="http://schemas.openxmlformats.org/officeDocument/2006/relationships/image" Target="media/image3.jpeg"/><Relationship Id="rId71" Type="http://schemas.openxmlformats.org/officeDocument/2006/relationships/image" Target="media/image6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5154</Words>
  <Characters>29381</Characters>
  <Application>Microsoft Office Word</Application>
  <DocSecurity>0</DocSecurity>
  <Lines>244</Lines>
  <Paragraphs>68</Paragraphs>
  <ScaleCrop>false</ScaleCrop>
  <Company/>
  <LinksUpToDate>false</LinksUpToDate>
  <CharactersWithSpaces>34467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2018-10-31T11:48:00Z</dcterms:created>
  <dcterms:modified xsi:type="dcterms:W3CDTF">2018-10-31T11:48:00Z</dcterms:modified>
</cp:coreProperties>
</file>